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0EEC49CB" w:rsidR="00237E95" w:rsidRPr="00F864CB" w:rsidRDefault="00DD08B8" w:rsidP="00237E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864CB">
        <w:rPr>
          <w:rFonts w:ascii="Arial" w:hAnsi="Arial" w:cs="Arial"/>
          <w:b/>
          <w:i/>
          <w:sz w:val="28"/>
          <w:szCs w:val="28"/>
        </w:rPr>
        <w:t>PROCEDIMIENTO</w:t>
      </w:r>
      <w:r w:rsidR="00023665">
        <w:rPr>
          <w:rFonts w:ascii="Arial" w:hAnsi="Arial" w:cs="Arial"/>
          <w:b/>
          <w:i/>
          <w:sz w:val="28"/>
          <w:szCs w:val="28"/>
        </w:rPr>
        <w:t xml:space="preserve"> CAS N°</w:t>
      </w:r>
      <w:r w:rsidR="00B1188B">
        <w:rPr>
          <w:rFonts w:ascii="Arial" w:hAnsi="Arial" w:cs="Arial"/>
          <w:b/>
          <w:i/>
          <w:sz w:val="28"/>
          <w:szCs w:val="28"/>
        </w:rPr>
        <w:t>00</w:t>
      </w:r>
      <w:r w:rsidR="00C627F8">
        <w:rPr>
          <w:rFonts w:ascii="Arial" w:hAnsi="Arial" w:cs="Arial"/>
          <w:b/>
          <w:i/>
          <w:sz w:val="28"/>
          <w:szCs w:val="28"/>
        </w:rPr>
        <w:t>2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-20</w:t>
      </w:r>
      <w:r w:rsidR="00B1188B">
        <w:rPr>
          <w:rFonts w:ascii="Arial" w:hAnsi="Arial" w:cs="Arial"/>
          <w:b/>
          <w:i/>
          <w:sz w:val="28"/>
          <w:szCs w:val="28"/>
        </w:rPr>
        <w:t>20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 w:rsidRPr="00F864CB">
        <w:rPr>
          <w:rFonts w:ascii="Arial" w:hAnsi="Arial" w:cs="Arial"/>
          <w:noProof/>
          <w:lang w:eastAsia="es-PE"/>
        </w:rPr>
        <w:drawing>
          <wp:inline distT="0" distB="0" distL="0" distR="0" wp14:anchorId="267F8AD8" wp14:editId="1267346A">
            <wp:extent cx="2353348" cy="1927703"/>
            <wp:effectExtent l="0" t="0" r="8890" b="0"/>
            <wp:docPr id="2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1.bp.blogspot.com/-Cy9gidaHGr8/ViE2TE0A-zI/AAAAAAAArSI/nV7hgJD2gZo/s1600/conadis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81" cy="19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02817C56" w:rsidR="00237E95" w:rsidRPr="00F864CB" w:rsidRDefault="00023665" w:rsidP="00237E9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Nº</w:t>
      </w:r>
      <w:r w:rsidR="003C0118">
        <w:rPr>
          <w:rFonts w:ascii="Arial" w:hAnsi="Arial" w:cs="Arial"/>
          <w:b/>
          <w:sz w:val="40"/>
          <w:szCs w:val="40"/>
        </w:rPr>
        <w:t>00</w:t>
      </w:r>
      <w:r w:rsidR="00C627F8">
        <w:rPr>
          <w:rFonts w:ascii="Arial" w:hAnsi="Arial" w:cs="Arial"/>
          <w:b/>
          <w:sz w:val="40"/>
          <w:szCs w:val="40"/>
        </w:rPr>
        <w:t>2</w:t>
      </w:r>
      <w:r w:rsidR="00237E95"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="00237E95"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4C883520" w:rsidR="00237E95" w:rsidRDefault="00237E95" w:rsidP="00237E95">
      <w:pPr>
        <w:jc w:val="center"/>
        <w:rPr>
          <w:rFonts w:ascii="Arial" w:hAnsi="Arial" w:cs="Arial"/>
        </w:rPr>
      </w:pPr>
    </w:p>
    <w:p w14:paraId="206AFC0C" w14:textId="43540FA8" w:rsidR="00CA470F" w:rsidRDefault="00CA470F" w:rsidP="00237E95">
      <w:pPr>
        <w:jc w:val="center"/>
        <w:rPr>
          <w:rFonts w:ascii="Arial" w:hAnsi="Arial" w:cs="Arial"/>
        </w:rPr>
      </w:pPr>
    </w:p>
    <w:p w14:paraId="0AE97BD2" w14:textId="3A3FEE52" w:rsidR="00CA470F" w:rsidRDefault="00CA470F" w:rsidP="00237E95">
      <w:pPr>
        <w:jc w:val="center"/>
        <w:rPr>
          <w:rFonts w:ascii="Arial" w:hAnsi="Arial" w:cs="Arial"/>
        </w:rPr>
      </w:pPr>
    </w:p>
    <w:p w14:paraId="41A6A11F" w14:textId="77777777" w:rsidR="00CA470F" w:rsidRPr="00F864CB" w:rsidRDefault="00CA470F" w:rsidP="00237E95">
      <w:pPr>
        <w:jc w:val="center"/>
        <w:rPr>
          <w:rFonts w:ascii="Arial" w:hAnsi="Arial" w:cs="Arial"/>
        </w:rPr>
      </w:pPr>
    </w:p>
    <w:p w14:paraId="7B57B23F" w14:textId="77777777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55DF8825" w:rsidR="00991921" w:rsidRPr="00F864CB" w:rsidRDefault="00DD08B8" w:rsidP="001329E2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PROCEDIMIENTO</w:t>
      </w:r>
      <w:r w:rsidR="00991921" w:rsidRPr="00F864CB">
        <w:rPr>
          <w:rFonts w:ascii="Arial" w:hAnsi="Arial" w:cs="Arial"/>
          <w:b/>
        </w:rPr>
        <w:t xml:space="preserve"> CAS </w:t>
      </w:r>
      <w:r w:rsidR="00023665">
        <w:rPr>
          <w:rFonts w:ascii="Arial" w:eastAsia="Calibri" w:hAnsi="Arial" w:cs="Arial"/>
          <w:b/>
        </w:rPr>
        <w:t>N°</w:t>
      </w:r>
      <w:r w:rsidR="003C0118">
        <w:rPr>
          <w:rFonts w:ascii="Arial" w:eastAsia="Calibri" w:hAnsi="Arial" w:cs="Arial"/>
          <w:b/>
        </w:rPr>
        <w:t>00</w:t>
      </w:r>
      <w:r w:rsidR="00C627F8">
        <w:rPr>
          <w:rFonts w:ascii="Arial" w:eastAsia="Calibri" w:hAnsi="Arial" w:cs="Arial"/>
          <w:b/>
        </w:rPr>
        <w:t>2</w:t>
      </w:r>
      <w:r w:rsidR="00991921" w:rsidRPr="00F864CB">
        <w:rPr>
          <w:rFonts w:ascii="Arial" w:eastAsia="Calibri" w:hAnsi="Arial" w:cs="Arial"/>
          <w:b/>
        </w:rPr>
        <w:t>-20</w:t>
      </w:r>
      <w:r w:rsidR="003C011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-CONADIS</w:t>
      </w:r>
    </w:p>
    <w:p w14:paraId="1F57B675" w14:textId="3470E372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C627F8">
        <w:rPr>
          <w:rFonts w:ascii="Arial" w:hAnsi="Arial" w:cs="Arial"/>
          <w:b/>
        </w:rPr>
        <w:t>AUDITOR/A SENIOR</w:t>
      </w:r>
      <w:r w:rsidR="00347B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347BC7">
        <w:rPr>
          <w:rFonts w:ascii="Arial" w:hAnsi="Arial" w:cs="Arial"/>
          <w:b/>
        </w:rPr>
        <w:t>EL ÓRGANO DE CONTROL INSTITUCIONAL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02FF7542" w14:textId="77777777" w:rsidR="00B63983" w:rsidRDefault="00B6398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09990DD0" w:rsidR="00345FF1" w:rsidRPr="00345FF1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Pr="00345FF1">
        <w:rPr>
          <w:rFonts w:ascii="Arial" w:hAnsi="Arial" w:cs="Arial"/>
          <w:b/>
        </w:rPr>
        <w:t xml:space="preserve">UN/A (01) </w:t>
      </w:r>
      <w:r w:rsidR="00CB3973">
        <w:rPr>
          <w:rFonts w:ascii="Arial" w:hAnsi="Arial" w:cs="Arial"/>
          <w:b/>
        </w:rPr>
        <w:t>AUDITOR/A SENIOR</w:t>
      </w:r>
      <w:r w:rsidRPr="00345FF1">
        <w:rPr>
          <w:rFonts w:ascii="Arial" w:hAnsi="Arial" w:cs="Arial"/>
          <w:b/>
        </w:rPr>
        <w:t xml:space="preserve"> I PARA EL ÓRGANO DE CONTROL INSTITUCIONAL – OCI</w:t>
      </w:r>
      <w:r w:rsidRPr="00345FF1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56EBF3B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>Órgano de Control Institucional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1A9D791F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 xml:space="preserve">Av. Arequipa </w:t>
      </w:r>
      <w:proofErr w:type="spellStart"/>
      <w:r w:rsidRPr="006D789C">
        <w:rPr>
          <w:rFonts w:ascii="Arial" w:hAnsi="Arial" w:cs="Arial"/>
        </w:rPr>
        <w:t>N°</w:t>
      </w:r>
      <w:proofErr w:type="spellEnd"/>
      <w:r w:rsidRPr="006D789C">
        <w:rPr>
          <w:rFonts w:ascii="Arial" w:hAnsi="Arial" w:cs="Arial"/>
        </w:rPr>
        <w:t xml:space="preserve"> 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7AC6F78D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p w14:paraId="3E13E75D" w14:textId="77777777" w:rsidR="00957640" w:rsidRDefault="00957640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3373"/>
      </w:tblGrid>
      <w:tr w:rsidR="00381245" w:rsidRPr="00F864CB" w14:paraId="73066AC4" w14:textId="77777777" w:rsidTr="00227744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3373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227744">
        <w:trPr>
          <w:trHeight w:val="414"/>
        </w:trPr>
        <w:tc>
          <w:tcPr>
            <w:tcW w:w="948" w:type="dxa"/>
            <w:vAlign w:val="center"/>
          </w:tcPr>
          <w:p w14:paraId="276B6F1E" w14:textId="755EFC39" w:rsidR="00381245" w:rsidRPr="00F864CB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37BA0ADB" w:rsidR="00381245" w:rsidRPr="00F864CB" w:rsidRDefault="006D789C" w:rsidP="00CB397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2020</w:t>
            </w:r>
            <w:r w:rsidR="00F53C6C">
              <w:rPr>
                <w:rFonts w:ascii="Arial" w:eastAsia="Times New Roman" w:hAnsi="Arial" w:cs="Arial"/>
                <w:lang w:eastAsia="es-ES"/>
              </w:rPr>
              <w:t>0</w:t>
            </w:r>
            <w:r>
              <w:rPr>
                <w:rFonts w:ascii="Arial" w:eastAsia="Times New Roman" w:hAnsi="Arial" w:cs="Arial"/>
                <w:lang w:eastAsia="es-ES"/>
              </w:rPr>
              <w:t>0</w:t>
            </w:r>
            <w:r w:rsidR="00CB3973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2528" w:type="dxa"/>
            <w:vAlign w:val="center"/>
          </w:tcPr>
          <w:p w14:paraId="14C59206" w14:textId="0647EB64" w:rsidR="00381245" w:rsidRPr="004403BC" w:rsidRDefault="00CB3973" w:rsidP="00CB397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AUDITOR</w:t>
            </w:r>
            <w:r w:rsidR="004403BC" w:rsidRPr="004403BC">
              <w:rPr>
                <w:rFonts w:ascii="Arial" w:hAnsi="Arial" w:cs="Arial"/>
              </w:rPr>
              <w:t xml:space="preserve">/A </w:t>
            </w:r>
            <w:r>
              <w:rPr>
                <w:rFonts w:ascii="Arial" w:hAnsi="Arial" w:cs="Arial"/>
              </w:rPr>
              <w:t xml:space="preserve">SENIOR </w:t>
            </w:r>
            <w:r w:rsidR="004403BC" w:rsidRPr="004403BC">
              <w:rPr>
                <w:rFonts w:ascii="Arial" w:hAnsi="Arial" w:cs="Arial"/>
              </w:rPr>
              <w:t>I</w:t>
            </w:r>
          </w:p>
        </w:tc>
        <w:tc>
          <w:tcPr>
            <w:tcW w:w="3373" w:type="dxa"/>
            <w:vAlign w:val="center"/>
          </w:tcPr>
          <w:p w14:paraId="7A7F9ABC" w14:textId="059CB638" w:rsidR="00381245" w:rsidRPr="004403BC" w:rsidRDefault="004403BC" w:rsidP="00C4528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 w:rsidRPr="004403BC">
              <w:rPr>
                <w:rFonts w:ascii="Arial" w:hAnsi="Arial" w:cs="Arial"/>
              </w:rPr>
              <w:t>ÓRGANO DE CONTROL INSTITUCIONAL – OCI</w:t>
            </w:r>
          </w:p>
        </w:tc>
      </w:tr>
    </w:tbl>
    <w:p w14:paraId="5DACC4AD" w14:textId="6DFEA6DA" w:rsidR="00991921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669468CF" w14:textId="17B3D492" w:rsidR="00366C62" w:rsidRPr="00F864CB" w:rsidRDefault="0002366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366C62" w:rsidRPr="00F864CB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6685B25A" w14:textId="48D56679" w:rsidR="00366C62" w:rsidRPr="00F864CB" w:rsidRDefault="0002366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366C62" w:rsidRPr="00F864CB">
        <w:rPr>
          <w:rFonts w:ascii="Arial" w:hAnsi="Arial" w:cs="Arial"/>
        </w:rPr>
        <w:t>1057, que regula el Régimen Especial de Contratación Administrativa de Servicios.</w:t>
      </w:r>
    </w:p>
    <w:p w14:paraId="321808C7" w14:textId="18D2E9C9" w:rsidR="00366C62" w:rsidRPr="00F864CB" w:rsidRDefault="0002366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A030FD" w:rsidRPr="00F864CB">
        <w:rPr>
          <w:rFonts w:ascii="Arial" w:hAnsi="Arial" w:cs="Arial"/>
        </w:rPr>
        <w:t xml:space="preserve">075-2008-PCM, que aprueba el </w:t>
      </w:r>
      <w:r w:rsidR="00366C62" w:rsidRPr="00F864CB">
        <w:rPr>
          <w:rFonts w:ascii="Arial" w:hAnsi="Arial" w:cs="Arial"/>
        </w:rPr>
        <w:t>Reglamen</w:t>
      </w:r>
      <w:r>
        <w:rPr>
          <w:rFonts w:ascii="Arial" w:hAnsi="Arial" w:cs="Arial"/>
        </w:rPr>
        <w:t>to del Decreto Legislativo Nº</w:t>
      </w:r>
      <w:r w:rsidR="00366C62" w:rsidRPr="00F864CB">
        <w:rPr>
          <w:rFonts w:ascii="Arial" w:hAnsi="Arial" w:cs="Arial"/>
        </w:rPr>
        <w:t>1057</w:t>
      </w:r>
      <w:r w:rsidR="001708B9" w:rsidRPr="00F864CB">
        <w:rPr>
          <w:rFonts w:ascii="Arial" w:hAnsi="Arial" w:cs="Arial"/>
        </w:rPr>
        <w:t>,</w:t>
      </w:r>
      <w:r w:rsidR="00366C62" w:rsidRPr="00F864CB">
        <w:rPr>
          <w:rFonts w:ascii="Arial" w:hAnsi="Arial" w:cs="Arial"/>
        </w:rPr>
        <w:t xml:space="preserve"> que regula el Régimen Especial de Contratación Administrativa de Servicios</w:t>
      </w:r>
      <w:r w:rsidR="001708B9" w:rsidRPr="00F864CB">
        <w:rPr>
          <w:rFonts w:ascii="Arial" w:hAnsi="Arial" w:cs="Arial"/>
        </w:rPr>
        <w:t>.</w:t>
      </w:r>
    </w:p>
    <w:p w14:paraId="6DB7838C" w14:textId="404AF3CF" w:rsidR="00FF0086" w:rsidRDefault="00023665" w:rsidP="00FF008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366C62" w:rsidRPr="00F864CB">
        <w:rPr>
          <w:rFonts w:ascii="Arial" w:hAnsi="Arial" w:cs="Arial"/>
        </w:rPr>
        <w:t>29849, Ley que Establece la Eliminación Progresiva del Régimen Espe</w:t>
      </w:r>
      <w:r>
        <w:rPr>
          <w:rFonts w:ascii="Arial" w:hAnsi="Arial" w:cs="Arial"/>
        </w:rPr>
        <w:t>cial del Decreto Legislativo N°</w:t>
      </w:r>
      <w:r w:rsidR="00366C62" w:rsidRPr="00F864CB">
        <w:rPr>
          <w:rFonts w:ascii="Arial" w:hAnsi="Arial" w:cs="Arial"/>
        </w:rPr>
        <w:t>1057 y otorga Derechos Laborales.</w:t>
      </w:r>
    </w:p>
    <w:p w14:paraId="79EC9E83" w14:textId="074EEB45" w:rsidR="00FF0086" w:rsidRDefault="00023665" w:rsidP="00FF008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227744" w:rsidRPr="00FF0086">
        <w:rPr>
          <w:rFonts w:ascii="Arial" w:hAnsi="Arial" w:cs="Arial"/>
        </w:rPr>
        <w:t>014-2020-CONADIS/</w:t>
      </w:r>
      <w:r>
        <w:rPr>
          <w:rFonts w:ascii="Arial" w:hAnsi="Arial" w:cs="Arial"/>
        </w:rPr>
        <w:t>PRE que aprueba la Directiva N°</w:t>
      </w:r>
      <w:r w:rsidR="00227744" w:rsidRPr="00FF0086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>
        <w:rPr>
          <w:rFonts w:ascii="Arial" w:hAnsi="Arial" w:cs="Arial"/>
        </w:rPr>
        <w:t>vicios - Decreto Legislativo N°</w:t>
      </w:r>
      <w:r w:rsidR="00227744" w:rsidRPr="00FF0086">
        <w:rPr>
          <w:rFonts w:ascii="Arial" w:hAnsi="Arial" w:cs="Arial"/>
        </w:rPr>
        <w:t>1057, en el Consejo Nacional para la Integración de la Persona con Discapacidad – CONADIS”.</w:t>
      </w:r>
    </w:p>
    <w:p w14:paraId="22AAA522" w14:textId="77777777" w:rsidR="0066514B" w:rsidRDefault="00023665" w:rsidP="0066514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227744" w:rsidRPr="00FF0086">
        <w:rPr>
          <w:rFonts w:ascii="Arial" w:hAnsi="Arial" w:cs="Arial"/>
        </w:rPr>
        <w:t xml:space="preserve">028 -2020-CONADIS/PRE que modifica Directiva </w:t>
      </w:r>
      <w:proofErr w:type="spellStart"/>
      <w:r w:rsidR="00227744" w:rsidRPr="00FF0086">
        <w:rPr>
          <w:rFonts w:ascii="Arial" w:hAnsi="Arial" w:cs="Arial"/>
        </w:rPr>
        <w:t>N°</w:t>
      </w:r>
      <w:proofErr w:type="spellEnd"/>
      <w:r w:rsidR="00227744" w:rsidRPr="00FF0086">
        <w:rPr>
          <w:rFonts w:ascii="Arial" w:hAnsi="Arial" w:cs="Arial"/>
        </w:rPr>
        <w:t xml:space="preserve"> 001-2020-CONADIS/PRE.</w:t>
      </w:r>
    </w:p>
    <w:p w14:paraId="06B62AD7" w14:textId="223D3F1B" w:rsidR="00991921" w:rsidRPr="0066514B" w:rsidRDefault="00227744" w:rsidP="0066514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66514B">
        <w:rPr>
          <w:rFonts w:ascii="Arial" w:hAnsi="Arial" w:cs="Arial"/>
        </w:rPr>
        <w:lastRenderedPageBreak/>
        <w:t>Las demás disposiciones que resulten aplicables al Contrato Administrativo de Servicios.</w:t>
      </w:r>
    </w:p>
    <w:p w14:paraId="1B6547FA" w14:textId="77777777" w:rsidR="00FF0086" w:rsidRPr="00227744" w:rsidRDefault="00FF0086" w:rsidP="00227744">
      <w:pPr>
        <w:pStyle w:val="Prrafodelista"/>
        <w:tabs>
          <w:tab w:val="left" w:pos="993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</w:p>
    <w:p w14:paraId="6EA9E931" w14:textId="25D0B190" w:rsidR="00517613" w:rsidRPr="00195346" w:rsidRDefault="00991921" w:rsidP="00195346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PERFIL DEL PUESTO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536"/>
      </w:tblGrid>
      <w:tr w:rsidR="00286D3F" w:rsidRPr="00F864CB" w14:paraId="2FFA8949" w14:textId="77777777" w:rsidTr="00227744">
        <w:trPr>
          <w:trHeight w:val="453"/>
        </w:trPr>
        <w:tc>
          <w:tcPr>
            <w:tcW w:w="3572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00227744">
        <w:trPr>
          <w:trHeight w:val="1444"/>
        </w:trPr>
        <w:tc>
          <w:tcPr>
            <w:tcW w:w="3572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4536" w:type="dxa"/>
            <w:vAlign w:val="center"/>
          </w:tcPr>
          <w:p w14:paraId="286D364F" w14:textId="77777777" w:rsidR="0014561A" w:rsidRPr="00023665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23665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33BEA545" w:rsidR="00FD20E4" w:rsidRPr="00F864CB" w:rsidRDefault="0014561A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14561A">
              <w:rPr>
                <w:rFonts w:ascii="Arial" w:hAnsi="Arial" w:cs="Arial"/>
              </w:rPr>
              <w:t>C</w:t>
            </w:r>
            <w:r w:rsidR="008D614B">
              <w:rPr>
                <w:rFonts w:ascii="Arial" w:hAnsi="Arial" w:cs="Arial"/>
              </w:rPr>
              <w:t>uatro (4</w:t>
            </w:r>
            <w:r w:rsidRPr="0014561A">
              <w:rPr>
                <w:rFonts w:ascii="Arial" w:hAnsi="Arial" w:cs="Arial"/>
              </w:rPr>
              <w:t>) año</w:t>
            </w:r>
            <w:r w:rsidR="00921E09">
              <w:rPr>
                <w:rFonts w:ascii="Arial" w:hAnsi="Arial" w:cs="Arial"/>
              </w:rPr>
              <w:t xml:space="preserve"> de experiencia laboral, ya sea en el sector </w:t>
            </w:r>
            <w:r w:rsidR="00FF0086">
              <w:rPr>
                <w:rFonts w:ascii="Arial" w:hAnsi="Arial" w:cs="Arial"/>
              </w:rPr>
              <w:t>público</w:t>
            </w:r>
            <w:r w:rsidR="00921E09">
              <w:rPr>
                <w:rFonts w:ascii="Arial" w:hAnsi="Arial" w:cs="Arial"/>
              </w:rPr>
              <w:t xml:space="preserve"> y/o privado.</w:t>
            </w:r>
          </w:p>
          <w:p w14:paraId="4815E6A5" w14:textId="77777777" w:rsidR="00991921" w:rsidRPr="00023665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23665">
              <w:rPr>
                <w:rFonts w:ascii="Arial" w:hAnsi="Arial" w:cs="Arial"/>
                <w:b/>
              </w:rPr>
              <w:t>Especifica</w:t>
            </w:r>
            <w:r w:rsidR="0014561A" w:rsidRPr="00023665">
              <w:rPr>
                <w:rFonts w:ascii="Arial" w:hAnsi="Arial" w:cs="Arial"/>
                <w:b/>
              </w:rPr>
              <w:t>:</w:t>
            </w:r>
          </w:p>
          <w:p w14:paraId="5B9E238C" w14:textId="3E2B7656" w:rsidR="0014561A" w:rsidRPr="00D86A87" w:rsidRDefault="008D614B" w:rsidP="00D86A8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Tres (3) años desempeñando labores como Auditor Gubernamental en el Sector Público</w:t>
            </w:r>
            <w:r w:rsidR="0014561A">
              <w:rPr>
                <w:rFonts w:ascii="Arial" w:hAnsi="Arial" w:cs="Arial"/>
              </w:rPr>
              <w:t>.</w:t>
            </w:r>
          </w:p>
        </w:tc>
      </w:tr>
      <w:tr w:rsidR="007574EF" w:rsidRPr="00F864CB" w14:paraId="25DC7ABA" w14:textId="77777777" w:rsidTr="00227744">
        <w:trPr>
          <w:trHeight w:val="716"/>
        </w:trPr>
        <w:tc>
          <w:tcPr>
            <w:tcW w:w="3572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4536" w:type="dxa"/>
            <w:vAlign w:val="center"/>
          </w:tcPr>
          <w:p w14:paraId="75ABA0BA" w14:textId="77777777" w:rsidR="00991921" w:rsidRDefault="008D614B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profesional universitario en </w:t>
            </w:r>
            <w:r w:rsidRPr="008D614B">
              <w:rPr>
                <w:rFonts w:ascii="Arial" w:hAnsi="Arial" w:cs="Arial"/>
              </w:rPr>
              <w:t>Contabilidad, Economía o Administración</w:t>
            </w:r>
            <w:r w:rsidR="008D36D3" w:rsidRPr="008D36D3">
              <w:rPr>
                <w:rFonts w:ascii="Arial" w:hAnsi="Arial" w:cs="Arial"/>
              </w:rPr>
              <w:t>.</w:t>
            </w:r>
          </w:p>
          <w:p w14:paraId="48A610BA" w14:textId="3A09D023" w:rsidR="008D614B" w:rsidRPr="00F864CB" w:rsidRDefault="008D614B" w:rsidP="008D614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colegiatura y habilitación profesional.</w:t>
            </w:r>
          </w:p>
        </w:tc>
      </w:tr>
      <w:tr w:rsidR="002B5F91" w:rsidRPr="00F864CB" w14:paraId="05F38AEA" w14:textId="77777777" w:rsidTr="00227744">
        <w:trPr>
          <w:trHeight w:val="473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40AD251" w14:textId="33595C45" w:rsidR="008D614B" w:rsidRDefault="00023665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Contrataciones con el</w:t>
            </w:r>
            <w:r w:rsidR="008D614B" w:rsidRPr="00195346">
              <w:rPr>
                <w:rFonts w:ascii="Arial" w:hAnsi="Arial" w:cs="Arial"/>
              </w:rPr>
              <w:t xml:space="preserve"> Estado.</w:t>
            </w:r>
          </w:p>
          <w:p w14:paraId="207E9B3D" w14:textId="703418E0" w:rsidR="00195346" w:rsidRDefault="00195346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195346">
              <w:rPr>
                <w:rFonts w:ascii="Arial" w:hAnsi="Arial" w:cs="Arial"/>
              </w:rPr>
              <w:t>Control Gubernamental o Gestión Pública</w:t>
            </w:r>
            <w:r>
              <w:rPr>
                <w:rFonts w:ascii="Arial" w:hAnsi="Arial" w:cs="Arial"/>
              </w:rPr>
              <w:t>.</w:t>
            </w:r>
          </w:p>
          <w:p w14:paraId="19AB2E75" w14:textId="2795FE43" w:rsidR="00195346" w:rsidRDefault="00195346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Auditoría de Cumplimiento</w:t>
            </w:r>
            <w:r>
              <w:rPr>
                <w:rFonts w:ascii="Arial" w:hAnsi="Arial" w:cs="Arial"/>
              </w:rPr>
              <w:t>.</w:t>
            </w:r>
          </w:p>
          <w:p w14:paraId="40480E31" w14:textId="23844976" w:rsidR="00195346" w:rsidRDefault="00195346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Técnicas y procedimiento de auditoria</w:t>
            </w:r>
            <w:r>
              <w:rPr>
                <w:rFonts w:ascii="Arial" w:hAnsi="Arial" w:cs="Arial"/>
              </w:rPr>
              <w:t>.</w:t>
            </w:r>
          </w:p>
          <w:p w14:paraId="250300D2" w14:textId="6ED8078E" w:rsidR="00195346" w:rsidRDefault="00195346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Formulación de Informes de Auditoría</w:t>
            </w:r>
            <w:r>
              <w:rPr>
                <w:rFonts w:ascii="Arial" w:hAnsi="Arial" w:cs="Arial"/>
              </w:rPr>
              <w:t>.</w:t>
            </w:r>
          </w:p>
          <w:p w14:paraId="1D2D8D6C" w14:textId="2713550E" w:rsidR="008D614B" w:rsidRDefault="00195346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Determinación de Responsabilidades de Funcionarios Públicos</w:t>
            </w:r>
            <w:r>
              <w:rPr>
                <w:rFonts w:ascii="Arial" w:hAnsi="Arial" w:cs="Arial"/>
              </w:rPr>
              <w:t>.</w:t>
            </w:r>
          </w:p>
          <w:p w14:paraId="05DCE2C0" w14:textId="604BC451" w:rsidR="002B5F91" w:rsidRPr="00195346" w:rsidRDefault="00195346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Sistemas Administrativos del Sector Público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4EF" w:rsidRPr="00F864CB" w14:paraId="61ABA560" w14:textId="77777777" w:rsidTr="00227744">
        <w:trPr>
          <w:trHeight w:val="473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6B24D818" w14:textId="03B5DC96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4D84B2D" w14:textId="014C55F2" w:rsidR="00C07B2A" w:rsidRDefault="00C07B2A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 w:rsidRPr="00195346">
              <w:rPr>
                <w:rFonts w:ascii="Arial" w:hAnsi="Arial" w:cs="Arial"/>
              </w:rPr>
              <w:t>Servicio Institucional y orientación a resultados.</w:t>
            </w:r>
          </w:p>
          <w:p w14:paraId="2BA242B5" w14:textId="4ED23162" w:rsidR="00195346" w:rsidRDefault="00195346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Trabajo en equipo</w:t>
            </w:r>
            <w:r>
              <w:rPr>
                <w:rFonts w:ascii="Arial" w:hAnsi="Arial" w:cs="Arial"/>
              </w:rPr>
              <w:t>.</w:t>
            </w:r>
          </w:p>
          <w:p w14:paraId="453D2B72" w14:textId="7ACAB54D" w:rsidR="00C07B2A" w:rsidRDefault="00195346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Proactividad e Integridad</w:t>
            </w:r>
            <w:r>
              <w:rPr>
                <w:rFonts w:ascii="Arial" w:hAnsi="Arial" w:cs="Arial"/>
              </w:rPr>
              <w:t>.</w:t>
            </w:r>
          </w:p>
          <w:p w14:paraId="4D9A434F" w14:textId="654ED739" w:rsidR="00195346" w:rsidRDefault="00195346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Flexibilidad</w:t>
            </w:r>
            <w:r>
              <w:rPr>
                <w:rFonts w:ascii="Arial" w:hAnsi="Arial" w:cs="Arial"/>
              </w:rPr>
              <w:t>.</w:t>
            </w:r>
          </w:p>
          <w:p w14:paraId="1CA3A53D" w14:textId="70794F8D" w:rsidR="00195346" w:rsidRDefault="00195346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Calidad de trabajo</w:t>
            </w:r>
            <w:r>
              <w:rPr>
                <w:rFonts w:ascii="Arial" w:hAnsi="Arial" w:cs="Arial"/>
              </w:rPr>
              <w:t>.</w:t>
            </w:r>
          </w:p>
          <w:p w14:paraId="7AB396B7" w14:textId="35CA8609" w:rsidR="00C04835" w:rsidRDefault="00C04835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Capacidad de análisis y </w:t>
            </w:r>
            <w:r w:rsidR="005611F4">
              <w:rPr>
                <w:rFonts w:ascii="Arial" w:hAnsi="Arial" w:cs="Arial"/>
              </w:rPr>
              <w:t>síntesis</w:t>
            </w:r>
          </w:p>
          <w:p w14:paraId="7F830D8C" w14:textId="0A4EE741" w:rsidR="00991921" w:rsidRPr="00195346" w:rsidRDefault="00195346" w:rsidP="0019534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425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Responsabilidad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4EF" w:rsidRPr="00F864CB" w14:paraId="6CAC0E8A" w14:textId="77777777" w:rsidTr="00227744">
        <w:trPr>
          <w:trHeight w:val="40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110ECB3E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lastRenderedPageBreak/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2A18AE06" w14:textId="3BBAB666" w:rsidR="00407EC6" w:rsidRPr="00407EC6" w:rsidRDefault="003B3635" w:rsidP="003B363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3B3635">
              <w:rPr>
                <w:rFonts w:ascii="Arial" w:hAnsi="Arial" w:cs="Arial"/>
              </w:rPr>
              <w:t>Conocimiento en normas de control gubernamental y documentación de Auditoría</w:t>
            </w:r>
            <w:r w:rsidR="00407EC6" w:rsidRPr="00407EC6">
              <w:rPr>
                <w:rFonts w:ascii="Arial" w:hAnsi="Arial" w:cs="Arial"/>
              </w:rPr>
              <w:t>.</w:t>
            </w:r>
          </w:p>
          <w:p w14:paraId="0FD8DCB2" w14:textId="4E61A987" w:rsidR="00407EC6" w:rsidRPr="00407EC6" w:rsidRDefault="003B3635" w:rsidP="003B363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3B3635">
              <w:rPr>
                <w:rFonts w:ascii="Arial" w:hAnsi="Arial" w:cs="Arial"/>
              </w:rPr>
              <w:t>Conocimiento en la temática de discapacidad</w:t>
            </w:r>
            <w:r w:rsidR="00023665">
              <w:rPr>
                <w:rFonts w:ascii="Arial" w:hAnsi="Arial" w:cs="Arial"/>
              </w:rPr>
              <w:t xml:space="preserve"> en el marco de la Ley N°</w:t>
            </w:r>
            <w:r w:rsidRPr="003B3635">
              <w:rPr>
                <w:rFonts w:ascii="Arial" w:hAnsi="Arial" w:cs="Arial"/>
              </w:rPr>
              <w:t>29973</w:t>
            </w:r>
            <w:r w:rsidR="00407EC6" w:rsidRPr="00407EC6">
              <w:rPr>
                <w:rFonts w:ascii="Arial" w:hAnsi="Arial" w:cs="Arial"/>
              </w:rPr>
              <w:t>.</w:t>
            </w:r>
          </w:p>
          <w:p w14:paraId="0D975B34" w14:textId="50928585" w:rsidR="00407EC6" w:rsidRPr="00407EC6" w:rsidRDefault="003B3635" w:rsidP="003B363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3B3635">
              <w:rPr>
                <w:rFonts w:ascii="Arial" w:hAnsi="Arial" w:cs="Arial"/>
              </w:rPr>
              <w:t>Sistemas informáticos de la Contraloría General de la República. (SCG – SCS)</w:t>
            </w:r>
            <w:r w:rsidR="00407EC6" w:rsidRPr="00407EC6">
              <w:rPr>
                <w:rFonts w:ascii="Arial" w:hAnsi="Arial" w:cs="Arial"/>
              </w:rPr>
              <w:t>.</w:t>
            </w:r>
          </w:p>
          <w:p w14:paraId="10B7C285" w14:textId="3A8E0474" w:rsidR="002B5F91" w:rsidRPr="00D108F7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Ofimática:</w:t>
            </w:r>
            <w:r w:rsidRPr="00F864CB">
              <w:rPr>
                <w:rFonts w:ascii="Arial" w:hAnsi="Arial" w:cs="Arial"/>
              </w:rPr>
              <w:t xml:space="preserve"> </w:t>
            </w:r>
            <w:r w:rsidR="00E92350">
              <w:rPr>
                <w:rFonts w:ascii="Arial" w:hAnsi="Arial" w:cs="Arial"/>
              </w:rPr>
              <w:t xml:space="preserve">  </w:t>
            </w:r>
            <w:r w:rsidR="00CA38A9">
              <w:rPr>
                <w:rFonts w:ascii="Arial" w:hAnsi="Arial" w:cs="Arial"/>
              </w:rPr>
              <w:t xml:space="preserve">   </w:t>
            </w:r>
            <w:r w:rsidR="007B0795">
              <w:rPr>
                <w:rFonts w:ascii="Arial" w:hAnsi="Arial" w:cs="Arial"/>
              </w:rPr>
              <w:t>Procesador de textos, hojas de cálculo, Programa de Presentaciones</w:t>
            </w:r>
            <w:r w:rsidR="00CA38A9">
              <w:rPr>
                <w:rFonts w:ascii="Arial" w:hAnsi="Arial" w:cs="Arial"/>
              </w:rPr>
              <w:t xml:space="preserve"> (a nivel básico)</w:t>
            </w:r>
            <w:r w:rsidR="007B0795">
              <w:rPr>
                <w:rFonts w:ascii="Arial" w:hAnsi="Arial" w:cs="Arial"/>
              </w:rPr>
              <w:t xml:space="preserve">. </w:t>
            </w:r>
          </w:p>
          <w:p w14:paraId="6BF9E3FB" w14:textId="7B4CC6B4" w:rsidR="00D108F7" w:rsidRPr="00CB5F0D" w:rsidRDefault="00D108F7" w:rsidP="00CB5F0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3F694214" w14:textId="060A2B7A" w:rsidR="00286D3F" w:rsidRPr="00227744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227744">
        <w:rPr>
          <w:rFonts w:ascii="Arial" w:hAnsi="Arial" w:cs="Arial"/>
          <w:b/>
          <w:sz w:val="20"/>
          <w:szCs w:val="20"/>
        </w:rPr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425D7504" w:rsidR="00991921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0E0B4034" w14:textId="77777777" w:rsidR="0017159B" w:rsidRDefault="0017159B" w:rsidP="0017159B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7159B">
        <w:rPr>
          <w:rFonts w:ascii="Arial" w:hAnsi="Arial" w:cs="Arial"/>
        </w:rPr>
        <w:t>Desarrollar los servicios de control posterior, simultáneo y servicios relacionados asignados en el marco de las directrices emitidas por la Contraloría General de la República y revisar los productos resultantes de las mismas, a fin de garantizar el cumplimiento de las fases establecidas y asegurar la calidad de los informes producidos.</w:t>
      </w:r>
      <w:r w:rsidRPr="0017159B">
        <w:rPr>
          <w:rFonts w:ascii="Arial" w:hAnsi="Arial" w:cs="Arial"/>
        </w:rPr>
        <w:tab/>
      </w:r>
    </w:p>
    <w:p w14:paraId="09FBC9EC" w14:textId="77777777" w:rsidR="0017159B" w:rsidRDefault="0017159B" w:rsidP="0017159B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17159B">
        <w:rPr>
          <w:rFonts w:ascii="Arial" w:hAnsi="Arial" w:cs="Arial"/>
        </w:rPr>
        <w:t>Formular el plan y programa de los servicios de control y/o relacionados encargados, de ser el caso, proponer o realizar modificaciones a los objetivos y/o procedimientos contenidos en el plan inicial, debidamente justificados.</w:t>
      </w:r>
      <w:r w:rsidRPr="0017159B">
        <w:rPr>
          <w:rFonts w:ascii="Arial" w:hAnsi="Arial" w:cs="Arial"/>
        </w:rPr>
        <w:tab/>
      </w:r>
    </w:p>
    <w:p w14:paraId="56E72A87" w14:textId="77777777" w:rsidR="00582CFA" w:rsidRDefault="0017159B" w:rsidP="0017159B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17159B">
        <w:rPr>
          <w:rFonts w:ascii="Arial" w:hAnsi="Arial" w:cs="Arial"/>
        </w:rPr>
        <w:t>Asignar los procedimientos descritos en el programa del servicio de control o servicio relacionado a los integrantes y profesionales especialistas de la comisión; cautelando que las evidencias obtenidas y valoradas sean suficientes y apropiadas, de acuerdo con la normativa de control vigente.</w:t>
      </w:r>
    </w:p>
    <w:p w14:paraId="32E92633" w14:textId="77777777" w:rsidR="00582CFA" w:rsidRDefault="0017159B" w:rsidP="00582CF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582CFA">
        <w:rPr>
          <w:rFonts w:ascii="Arial" w:hAnsi="Arial" w:cs="Arial"/>
        </w:rPr>
        <w:t>Elaborar y/o revisar y sustentar la validez final de la matriz de desviaciones o deficiencias de control resultante de los procedimientos del servicio de control a efectos de formular las comunicaciones correspondientes, de acuerdo a la normativa vigente.</w:t>
      </w:r>
      <w:r w:rsidRPr="00582CFA">
        <w:rPr>
          <w:rFonts w:ascii="Arial" w:hAnsi="Arial" w:cs="Arial"/>
        </w:rPr>
        <w:tab/>
      </w:r>
    </w:p>
    <w:p w14:paraId="232A33B8" w14:textId="77777777" w:rsidR="00582CFA" w:rsidRDefault="0017159B" w:rsidP="00582CF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582CFA">
        <w:rPr>
          <w:rFonts w:ascii="Arial" w:hAnsi="Arial" w:cs="Arial"/>
        </w:rPr>
        <w:t xml:space="preserve">Elaborar y/o revisar la formulación y sustento de las desviaciones de cumplimiento a ser comunicadas a las personas comprendidas en los mismos, asegurando la calidad y cumplimiento de la normativa de control gubernamental. </w:t>
      </w:r>
      <w:r w:rsidRPr="00582CFA">
        <w:rPr>
          <w:rFonts w:ascii="Arial" w:hAnsi="Arial" w:cs="Arial"/>
        </w:rPr>
        <w:tab/>
      </w:r>
    </w:p>
    <w:p w14:paraId="41F53DB2" w14:textId="77777777" w:rsidR="00582CFA" w:rsidRDefault="0017159B" w:rsidP="00582CF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582CFA">
        <w:rPr>
          <w:rFonts w:ascii="Arial" w:hAnsi="Arial" w:cs="Arial"/>
        </w:rPr>
        <w:lastRenderedPageBreak/>
        <w:t xml:space="preserve"> Evaluar los comentarios de las personas comprendidas en las presuntas desviaciones de cumplimiento o hechos con presunta irregularidad, en los casos que corresponda, y/o revisar las evaluaciones de comentarios respectivas, formuladas por los integrantes y especialistas de la comisión auditora, de acuerdo con la normativa de control gubernamental.</w:t>
      </w:r>
      <w:r w:rsidRPr="00582CFA">
        <w:rPr>
          <w:rFonts w:ascii="Arial" w:hAnsi="Arial" w:cs="Arial"/>
        </w:rPr>
        <w:tab/>
      </w:r>
    </w:p>
    <w:p w14:paraId="3B58D980" w14:textId="77777777" w:rsidR="00582CFA" w:rsidRDefault="0017159B" w:rsidP="00582CF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582CFA">
        <w:rPr>
          <w:rFonts w:ascii="Arial" w:hAnsi="Arial" w:cs="Arial"/>
        </w:rPr>
        <w:t xml:space="preserve">Coordinar y definir la selección de la muestra de auditoría, con base a las disposiciones, normas y procedimientos. </w:t>
      </w:r>
      <w:r w:rsidRPr="00582CFA">
        <w:rPr>
          <w:rFonts w:ascii="Arial" w:hAnsi="Arial" w:cs="Arial"/>
        </w:rPr>
        <w:tab/>
      </w:r>
    </w:p>
    <w:p w14:paraId="018679DA" w14:textId="77777777" w:rsidR="00DC772D" w:rsidRDefault="0017159B" w:rsidP="00582CF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582CFA">
        <w:rPr>
          <w:rFonts w:ascii="Arial" w:hAnsi="Arial" w:cs="Arial"/>
        </w:rPr>
        <w:t>Proyectar y suscribir el informe de servicio de control o servicio relacionado de acuerdo con los lineamientos de la normativa de control gubernamental y sustentarlo ante la jefatura del OCI.</w:t>
      </w:r>
    </w:p>
    <w:p w14:paraId="0C46310D" w14:textId="77777777" w:rsidR="00DC772D" w:rsidRDefault="0017159B" w:rsidP="00DC772D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DC772D">
        <w:rPr>
          <w:rFonts w:ascii="Arial" w:hAnsi="Arial" w:cs="Arial"/>
        </w:rPr>
        <w:t xml:space="preserve">Elaborar y registrar la documentación de auditoría en el marco de las disposiciones emitidas por la Contraloría. </w:t>
      </w:r>
    </w:p>
    <w:p w14:paraId="4970B5BE" w14:textId="0AF88341" w:rsidR="00DC772D" w:rsidRDefault="0017159B" w:rsidP="00DC772D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DC772D">
        <w:rPr>
          <w:rFonts w:ascii="Arial" w:hAnsi="Arial" w:cs="Arial"/>
        </w:rPr>
        <w:t xml:space="preserve">Disponer el ordenamiento y archivo de la documentación </w:t>
      </w:r>
      <w:proofErr w:type="spellStart"/>
      <w:r w:rsidRPr="00DC772D">
        <w:rPr>
          <w:rFonts w:ascii="Arial" w:hAnsi="Arial" w:cs="Arial"/>
        </w:rPr>
        <w:t>sustentatoria</w:t>
      </w:r>
      <w:proofErr w:type="spellEnd"/>
      <w:r w:rsidRPr="00DC772D">
        <w:rPr>
          <w:rFonts w:ascii="Arial" w:hAnsi="Arial" w:cs="Arial"/>
        </w:rPr>
        <w:t xml:space="preserve"> </w:t>
      </w:r>
      <w:r w:rsidR="00DC772D" w:rsidRPr="00DC772D">
        <w:rPr>
          <w:rFonts w:ascii="Arial" w:hAnsi="Arial" w:cs="Arial"/>
        </w:rPr>
        <w:t>del servicio</w:t>
      </w:r>
      <w:r w:rsidRPr="00DC772D">
        <w:rPr>
          <w:rFonts w:ascii="Arial" w:hAnsi="Arial" w:cs="Arial"/>
        </w:rPr>
        <w:t xml:space="preserve"> de control y/o servicios relacionados elaborados por las comisiones de control y su entrega al acervo documentario del Órgano de Control Institucional - OCI.</w:t>
      </w:r>
      <w:r w:rsidRPr="00DC772D">
        <w:rPr>
          <w:rFonts w:ascii="Arial" w:hAnsi="Arial" w:cs="Arial"/>
        </w:rPr>
        <w:tab/>
      </w:r>
    </w:p>
    <w:p w14:paraId="138B5E7C" w14:textId="77777777" w:rsidR="00227744" w:rsidRDefault="0017159B" w:rsidP="00DC772D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DC772D">
        <w:rPr>
          <w:rFonts w:ascii="Arial" w:hAnsi="Arial" w:cs="Arial"/>
        </w:rPr>
        <w:t>Otras funciones que le asigne la jefatura de OCI, así como el supervisor de auditoría, relacionadas a la</w:t>
      </w:r>
      <w:r w:rsidR="00227744">
        <w:rPr>
          <w:rFonts w:ascii="Arial" w:hAnsi="Arial" w:cs="Arial"/>
        </w:rPr>
        <w:t xml:space="preserve"> misión del puesto.</w:t>
      </w:r>
      <w:r w:rsidR="00227744">
        <w:rPr>
          <w:rFonts w:ascii="Arial" w:hAnsi="Arial" w:cs="Arial"/>
        </w:rPr>
        <w:tab/>
      </w:r>
    </w:p>
    <w:p w14:paraId="165EF50B" w14:textId="23C339C1" w:rsidR="00284305" w:rsidRPr="00DC772D" w:rsidRDefault="00227744" w:rsidP="00227744">
      <w:pPr>
        <w:pStyle w:val="Prrafodelista"/>
        <w:spacing w:after="0" w:line="360" w:lineRule="auto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F864CB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Av. Arequipa </w:t>
            </w:r>
            <w:proofErr w:type="spellStart"/>
            <w:r>
              <w:rPr>
                <w:rFonts w:ascii="Arial" w:hAnsi="Arial" w:cs="Arial"/>
                <w:bCs/>
              </w:rPr>
              <w:t>N°</w:t>
            </w:r>
            <w:proofErr w:type="spellEnd"/>
            <w:r>
              <w:rPr>
                <w:rFonts w:ascii="Arial" w:hAnsi="Arial" w:cs="Arial"/>
                <w:bCs/>
              </w:rPr>
              <w:t xml:space="preserve"> 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3A4946C5" w:rsidR="00AC72A5" w:rsidRPr="00812F92" w:rsidRDefault="00023665" w:rsidP="00DF6D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6514B">
              <w:rPr>
                <w:rFonts w:ascii="Arial" w:hAnsi="Arial" w:cs="Arial"/>
                <w:b/>
                <w:bCs/>
              </w:rPr>
              <w:t>Duración:</w:t>
            </w:r>
            <w:r w:rsidRPr="00812F92">
              <w:rPr>
                <w:rFonts w:ascii="Arial" w:hAnsi="Arial" w:cs="Arial"/>
              </w:rPr>
              <w:t xml:space="preserve"> por tres (03) meses a partir de la fecha de suscripción de </w:t>
            </w:r>
            <w:r w:rsidR="00812F92" w:rsidRPr="00812F92">
              <w:rPr>
                <w:rFonts w:ascii="Arial" w:hAnsi="Arial" w:cs="Arial"/>
              </w:rPr>
              <w:t>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6DEFDD08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6A121B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,</w:t>
            </w:r>
            <w:r w:rsidR="006A121B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6A121B">
              <w:rPr>
                <w:rFonts w:ascii="Arial" w:hAnsi="Arial" w:cs="Arial"/>
                <w:bCs/>
              </w:rPr>
              <w:t>Seis mil quinientos</w:t>
            </w:r>
            <w:r w:rsidR="00AC72A5" w:rsidRPr="00F864CB">
              <w:rPr>
                <w:rFonts w:ascii="Arial" w:hAnsi="Arial" w:cs="Arial"/>
                <w:bCs/>
              </w:rPr>
              <w:t xml:space="preserve"> 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40AEEA3B" w14:textId="2B562D51" w:rsidR="00227744" w:rsidRPr="00812F92" w:rsidRDefault="00227744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812F92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3775E3BF" w:rsid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CB5F0D" w:rsidRPr="009557D9">
              <w:rPr>
                <w:rFonts w:ascii="Arial" w:hAnsi="Arial" w:cs="Arial"/>
                <w:bCs/>
              </w:rPr>
              <w:t xml:space="preserve">de </w:t>
            </w:r>
            <w:r w:rsidR="00CB5F0D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0AC0AD43" w14:textId="16D86B14" w:rsidR="00FB6A74" w:rsidRPr="007B2F55" w:rsidRDefault="007B2F55" w:rsidP="007B2F5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7B2F55">
              <w:rPr>
                <w:rFonts w:ascii="Arial" w:hAnsi="Arial" w:cs="Arial"/>
                <w:bCs/>
              </w:rPr>
              <w:t>• Disponibilidad para desplazarse al interior del país.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lastRenderedPageBreak/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681EDD88" w14:textId="77777777" w:rsidR="00991921" w:rsidRPr="00F864CB" w:rsidRDefault="00991921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487480B5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55149F" w:rsidRPr="00E615C2" w14:paraId="6FA1E7C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514" w14:textId="77777777" w:rsidR="0055149F" w:rsidRPr="00E615C2" w:rsidRDefault="0055149F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42AD082" w14:textId="77777777" w:rsidR="0055149F" w:rsidRPr="00E615C2" w:rsidRDefault="0055149F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E8F6" w14:textId="77777777" w:rsidR="0055149F" w:rsidRPr="00E615C2" w:rsidRDefault="0055149F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42F0820" w14:textId="77777777" w:rsidR="0055149F" w:rsidRPr="00E615C2" w:rsidRDefault="0055149F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768A" w14:textId="77777777" w:rsidR="0055149F" w:rsidRPr="00E615C2" w:rsidRDefault="0055149F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56B477A" w14:textId="77777777" w:rsidR="0055149F" w:rsidRPr="00E615C2" w:rsidRDefault="0055149F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55149F" w:rsidRPr="00E615C2" w14:paraId="65226F2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18E1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42D83F16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68A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AD61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5149F" w:rsidRPr="00E615C2" w14:paraId="347FCAB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4CF" w14:textId="77777777" w:rsidR="0055149F" w:rsidRPr="00E615C2" w:rsidRDefault="0055149F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029575E2" w14:textId="77777777" w:rsidR="0055149F" w:rsidRPr="00E615C2" w:rsidRDefault="0055149F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3AD81C2B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8E4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015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5149F" w:rsidRPr="00E615C2" w14:paraId="7748262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145" w14:textId="77777777" w:rsidR="0055149F" w:rsidRPr="00E615C2" w:rsidRDefault="0055149F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614A5A2A" w14:textId="77777777" w:rsidR="0055149F" w:rsidRPr="00812F9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812F92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812F92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7C71DCA3" w14:textId="77777777" w:rsidR="0055149F" w:rsidRPr="00812F92" w:rsidRDefault="0055149F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812F92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812F92">
              <w:rPr>
                <w:rFonts w:ascii="Arial" w:hAnsi="Arial" w:cs="Arial"/>
                <w:b/>
                <w:bCs/>
              </w:rPr>
              <w:t>por medio electrónico</w:t>
            </w:r>
            <w:r w:rsidRPr="00812F92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812F92">
              <w:rPr>
                <w:rFonts w:ascii="Arial" w:eastAsia="Times New Roman" w:hAnsi="Arial" w:cs="Arial"/>
                <w:bCs/>
                <w:u w:val="single"/>
              </w:rPr>
              <w:t>https://www.gob.pe/conadis</w:t>
            </w:r>
            <w:r w:rsidRPr="00812F92">
              <w:rPr>
                <w:rFonts w:ascii="Arial" w:hAnsi="Arial" w:cs="Arial"/>
                <w:bCs/>
              </w:rPr>
              <w:t>, sección</w:t>
            </w:r>
          </w:p>
          <w:p w14:paraId="372A622F" w14:textId="77777777" w:rsidR="0055149F" w:rsidRPr="00812F92" w:rsidRDefault="0055149F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812F92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70058069" w14:textId="77777777" w:rsidR="0055149F" w:rsidRPr="00812F92" w:rsidRDefault="0055149F" w:rsidP="004D2284">
            <w:pPr>
              <w:pStyle w:val="Prrafodelista"/>
              <w:ind w:left="312"/>
              <w:jc w:val="both"/>
            </w:pPr>
            <w:r w:rsidRPr="00812F92">
              <w:rPr>
                <w:rFonts w:ascii="Arial" w:hAnsi="Arial" w:cs="Arial"/>
                <w:b/>
                <w:bCs/>
              </w:rPr>
              <w:t>De no poder hacerlo virtual</w:t>
            </w:r>
            <w:r w:rsidRPr="00812F92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 w:rsidRPr="00812F92">
              <w:rPr>
                <w:rFonts w:ascii="Arial" w:hAnsi="Arial" w:cs="Arial"/>
                <w:bCs/>
              </w:rPr>
              <w:t>N°</w:t>
            </w:r>
            <w:proofErr w:type="spellEnd"/>
            <w:r w:rsidRPr="00812F92">
              <w:rPr>
                <w:rFonts w:ascii="Arial" w:hAnsi="Arial" w:cs="Arial"/>
                <w:bCs/>
              </w:rPr>
              <w:t xml:space="preserve"> 375, Urb. Santa Beatriz-Lima, en el horario de 8:30 horas a 17:00 horas.</w:t>
            </w:r>
            <w:r w:rsidRPr="00812F92">
              <w:t xml:space="preserve"> </w:t>
            </w:r>
          </w:p>
          <w:p w14:paraId="1E1C2618" w14:textId="77777777" w:rsidR="0055149F" w:rsidRPr="001F5A7E" w:rsidRDefault="0055149F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3A90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89F8" w14:textId="77777777" w:rsidR="0055149F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6E3EB8E5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55149F" w:rsidRPr="00E615C2" w14:paraId="73E5F4FA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3EED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1993D4F4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59B9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347FA2E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6B5586BB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3D6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55149F" w:rsidRPr="00E615C2" w14:paraId="5109F25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0BA9" w14:textId="77777777" w:rsidR="0055149F" w:rsidRPr="002222D9" w:rsidRDefault="0055149F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</w:t>
            </w:r>
            <w:r w:rsidRPr="00E615C2">
              <w:rPr>
                <w:rFonts w:ascii="Arial" w:hAnsi="Arial" w:cs="Arial"/>
                <w:bCs/>
              </w:rPr>
              <w:lastRenderedPageBreak/>
              <w:t xml:space="preserve">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48704183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6BE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CEF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5149F" w:rsidRPr="00E615C2" w14:paraId="3485716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C7B" w14:textId="77777777" w:rsidR="0055149F" w:rsidRPr="00E615C2" w:rsidRDefault="0055149F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2C64C1F7" w14:textId="77777777" w:rsidR="00052745" w:rsidRPr="00812F92" w:rsidRDefault="00052745" w:rsidP="0005274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812F92">
              <w:rPr>
                <w:rFonts w:ascii="Arial" w:hAnsi="Arial" w:cs="Arial"/>
                <w:bCs/>
              </w:rPr>
              <w:t xml:space="preserve">Si en la Declaración Jurada ANEXO </w:t>
            </w:r>
            <w:proofErr w:type="spellStart"/>
            <w:r w:rsidRPr="00812F92">
              <w:rPr>
                <w:rFonts w:ascii="Arial" w:hAnsi="Arial" w:cs="Arial"/>
                <w:bCs/>
              </w:rPr>
              <w:t>N°</w:t>
            </w:r>
            <w:proofErr w:type="spellEnd"/>
            <w:r w:rsidRPr="00812F92">
              <w:rPr>
                <w:rFonts w:ascii="Arial" w:hAnsi="Arial" w:cs="Arial"/>
                <w:bCs/>
              </w:rPr>
              <w:t xml:space="preserve"> 08, se elige la Forma virtual, se le comunicará día y hora para la entrevista en la publicación de los resultados de la evaluación curricular.</w:t>
            </w:r>
          </w:p>
          <w:p w14:paraId="3071FD6B" w14:textId="77777777" w:rsidR="00052745" w:rsidRPr="00812F92" w:rsidRDefault="00052745" w:rsidP="0005274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82E2890" w14:textId="2013BFCC" w:rsidR="0055149F" w:rsidRPr="001F5A7E" w:rsidRDefault="00052745" w:rsidP="0005274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812F92">
              <w:rPr>
                <w:rFonts w:ascii="Arial" w:hAnsi="Arial" w:cs="Arial"/>
                <w:bCs/>
              </w:rPr>
              <w:t>Si se elige presencial deberá presentarse tomando las medidas de salud necesarias en el local asignado y publicado junto con los resultados de la evaluación curricular</w:t>
            </w:r>
            <w:r w:rsidRPr="006C4BDB">
              <w:rPr>
                <w:rFonts w:ascii="Arial" w:hAnsi="Arial" w:cs="Arial"/>
                <w:bCs/>
                <w:color w:val="2F5496" w:themeColor="accent5" w:themeShade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049D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CEE1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55149F" w:rsidRPr="00E615C2" w14:paraId="7BD9C5C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F97E" w14:textId="30F9B260" w:rsidR="0055149F" w:rsidRPr="002222D9" w:rsidRDefault="0055149F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023665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297F53C1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EC0E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9FDE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5149F" w:rsidRPr="00E615C2" w14:paraId="789A4A1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B9EE" w14:textId="152A5D2B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</w:t>
            </w:r>
            <w:r w:rsidR="00023665">
              <w:rPr>
                <w:rFonts w:ascii="Arial" w:hAnsi="Arial" w:cs="Arial"/>
                <w:bCs/>
              </w:rPr>
              <w:t>nos de CONADIS, Av. Arequipa N°</w:t>
            </w:r>
            <w:r w:rsidRPr="00E615C2">
              <w:rPr>
                <w:rFonts w:ascii="Arial" w:hAnsi="Arial" w:cs="Arial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D579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6017" w14:textId="77777777" w:rsidR="0055149F" w:rsidRPr="00E615C2" w:rsidRDefault="0055149F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172CB6D6" w14:textId="7878D0BB" w:rsidR="00957640" w:rsidRPr="006C6912" w:rsidRDefault="00957640" w:rsidP="00957640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296EECCF" w14:textId="77777777" w:rsidR="00957640" w:rsidRPr="006C6912" w:rsidRDefault="00957640" w:rsidP="00957640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4878BCD4" w14:textId="7D55A22E" w:rsidR="004168E4" w:rsidRDefault="004168E4" w:rsidP="001329E2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</w:p>
    <w:p w14:paraId="73874FDA" w14:textId="05881743" w:rsidR="00232E70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50F10D80" w14:textId="77777777" w:rsidR="00957640" w:rsidRPr="00F864CB" w:rsidRDefault="00957640" w:rsidP="00957640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1676A43E" w14:textId="61E18EE2" w:rsidR="000207C5" w:rsidRPr="00F864CB" w:rsidRDefault="000207C5" w:rsidP="00A775E1">
      <w:p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0207C5" w:rsidRPr="00F864CB" w14:paraId="75499944" w14:textId="77777777" w:rsidTr="00A775E1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A775E1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A775E1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A775E1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A775E1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2AD2D478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0236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A775E1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lastRenderedPageBreak/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A775E1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A775E1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32D9A0A2" w:rsidR="000207C5" w:rsidRPr="00F864CB" w:rsidRDefault="0055149F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55149F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 O VIRTUAL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A775E1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A775E1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A775E1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A775E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A775E1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428C904C" w:rsidR="000207C5" w:rsidRPr="00F864CB" w:rsidRDefault="00A4074A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TOTAL,</w:t>
            </w:r>
            <w:r w:rsidR="000207C5"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E5C2788" w14:textId="1BD2435B" w:rsidR="000207C5" w:rsidRPr="00F864CB" w:rsidRDefault="000F5BB9" w:rsidP="00A775E1">
      <w:pPr>
        <w:autoSpaceDE w:val="0"/>
        <w:autoSpaceDN w:val="0"/>
        <w:adjustRightInd w:val="0"/>
        <w:spacing w:before="120" w:after="120" w:line="240" w:lineRule="auto"/>
        <w:ind w:left="1419" w:hanging="285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A775E1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A775E1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A775E1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F864CB" w:rsidRDefault="000207C5" w:rsidP="00A775E1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declarado como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28728B88" w:rsidR="00B74E69" w:rsidRPr="00F864CB" w:rsidRDefault="000207C5" w:rsidP="00A775E1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A4074A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A775E1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28E308BC" w14:textId="323EFD2E" w:rsidR="001C3A0E" w:rsidRPr="004168E4" w:rsidRDefault="004168E4" w:rsidP="00A775E1">
      <w:pPr>
        <w:autoSpaceDE w:val="0"/>
        <w:autoSpaceDN w:val="0"/>
        <w:adjustRightInd w:val="0"/>
        <w:spacing w:before="120" w:after="120" w:line="240" w:lineRule="auto"/>
        <w:ind w:left="1419" w:hanging="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LA ENTREVISTA PERSONAL</w:t>
      </w:r>
      <w:r w:rsidR="0055149F">
        <w:rPr>
          <w:rFonts w:ascii="Arial" w:hAnsi="Arial" w:cs="Arial"/>
          <w:b/>
        </w:rPr>
        <w:t xml:space="preserve"> </w:t>
      </w:r>
      <w:r w:rsidR="0055149F" w:rsidRPr="0055149F">
        <w:rPr>
          <w:rFonts w:ascii="Arial" w:hAnsi="Arial" w:cs="Arial"/>
          <w:b/>
        </w:rPr>
        <w:t>(Virtual o Presencial)</w:t>
      </w:r>
    </w:p>
    <w:p w14:paraId="66102AAD" w14:textId="6246971B" w:rsidR="001C3A0E" w:rsidRPr="00F864CB" w:rsidRDefault="001C3A0E" w:rsidP="00A775E1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A4074A" w:rsidRPr="001E6AD2" w14:paraId="2E7F66B4" w14:textId="77777777" w:rsidTr="00A775E1">
        <w:trPr>
          <w:trHeight w:val="280"/>
        </w:trPr>
        <w:tc>
          <w:tcPr>
            <w:tcW w:w="2268" w:type="dxa"/>
          </w:tcPr>
          <w:p w14:paraId="33B21B1F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2C74E66" w14:textId="77777777" w:rsidR="00A4074A" w:rsidRPr="001E6AD2" w:rsidRDefault="00A4074A" w:rsidP="00820162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3178C9A" w14:textId="77777777" w:rsidR="00A4074A" w:rsidRPr="001E6AD2" w:rsidRDefault="00A4074A" w:rsidP="00820162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79B8D9" w14:textId="77777777" w:rsidR="00A4074A" w:rsidRPr="001E6AD2" w:rsidRDefault="00A4074A" w:rsidP="00820162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4DB552EB" w14:textId="77777777" w:rsidR="00A4074A" w:rsidRPr="001E6AD2" w:rsidRDefault="00A4074A" w:rsidP="00820162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403AE567" w14:textId="77777777" w:rsidR="00A4074A" w:rsidRPr="001E6AD2" w:rsidRDefault="00A4074A" w:rsidP="00820162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A4074A" w:rsidRPr="001E6AD2" w14:paraId="69BDB060" w14:textId="77777777" w:rsidTr="00A775E1">
        <w:trPr>
          <w:trHeight w:val="188"/>
        </w:trPr>
        <w:tc>
          <w:tcPr>
            <w:tcW w:w="2268" w:type="dxa"/>
          </w:tcPr>
          <w:p w14:paraId="6893C966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08A24F3C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5C669F7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37DC1946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11C26587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A4074A" w:rsidRPr="001E6AD2" w14:paraId="1A498EFD" w14:textId="77777777" w:rsidTr="00A775E1">
        <w:trPr>
          <w:trHeight w:val="182"/>
        </w:trPr>
        <w:tc>
          <w:tcPr>
            <w:tcW w:w="2268" w:type="dxa"/>
          </w:tcPr>
          <w:p w14:paraId="2D2445E4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639A0EB2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832BED2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3DCF574E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56551D15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A4074A" w:rsidRPr="001E6AD2" w14:paraId="5648297A" w14:textId="77777777" w:rsidTr="00A775E1">
        <w:trPr>
          <w:trHeight w:val="276"/>
        </w:trPr>
        <w:tc>
          <w:tcPr>
            <w:tcW w:w="2268" w:type="dxa"/>
          </w:tcPr>
          <w:p w14:paraId="12FF4A04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6C74794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0611E797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77EE31C4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07F828F6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A4074A" w:rsidRPr="001E6AD2" w14:paraId="714397A0" w14:textId="77777777" w:rsidTr="00A775E1">
        <w:trPr>
          <w:trHeight w:val="280"/>
        </w:trPr>
        <w:tc>
          <w:tcPr>
            <w:tcW w:w="2268" w:type="dxa"/>
          </w:tcPr>
          <w:p w14:paraId="296C0B6F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30FF5A32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4F3404D5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19AA42F6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33D79A34" w14:textId="77777777" w:rsidR="00A4074A" w:rsidRPr="001E6AD2" w:rsidRDefault="00A4074A" w:rsidP="008201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7521C1E6" w14:textId="23BE9FAF" w:rsidR="001C3A0E" w:rsidRPr="00F864CB" w:rsidRDefault="001C3A0E" w:rsidP="00A775E1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El puntaje de la Entrevista Personal se obtiene del promedio de la sumatoria de la calificación realizada por los miembros del comité a cada factor de </w:t>
      </w:r>
      <w:r w:rsidRPr="00F864CB">
        <w:rPr>
          <w:rFonts w:ascii="Arial" w:hAnsi="Arial" w:cs="Arial"/>
        </w:rPr>
        <w:lastRenderedPageBreak/>
        <w:t>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2ACD6240" w14:textId="2FE7BFCD" w:rsidR="00C45AA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68B5D6BD" w14:textId="2B816E9E" w:rsidR="00957640" w:rsidRDefault="00957640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1F7D5F32" w14:textId="0F2D128C" w:rsidR="00957640" w:rsidRDefault="00957640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34EC9C69" w:rsidR="00C40BB4" w:rsidRPr="00F864CB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023665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 xml:space="preserve">313-2017-SERVIR/PE, y siempre que el postulante lo haya indicado en </w:t>
      </w:r>
      <w:r w:rsidR="00023665">
        <w:rPr>
          <w:rFonts w:ascii="Arial" w:hAnsi="Arial" w:cs="Arial"/>
        </w:rPr>
        <w:t>el Anexo N°</w:t>
      </w:r>
      <w:r w:rsidR="00C40BB4" w:rsidRPr="00F864CB">
        <w:rPr>
          <w:rFonts w:ascii="Arial" w:hAnsi="Arial" w:cs="Arial"/>
        </w:rPr>
        <w:t>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6A784C12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A4074A" w:rsidRPr="00F864CB">
        <w:rPr>
          <w:rFonts w:ascii="Arial" w:hAnsi="Arial" w:cs="Arial"/>
        </w:rPr>
        <w:t>de acuerdo con el</w:t>
      </w:r>
      <w:r w:rsidR="00023665">
        <w:rPr>
          <w:rFonts w:ascii="Arial" w:hAnsi="Arial" w:cs="Arial"/>
        </w:rPr>
        <w:t xml:space="preserve"> Decreto Supremo N°</w:t>
      </w:r>
      <w:r w:rsidRPr="00F864CB">
        <w:rPr>
          <w:rFonts w:ascii="Arial" w:hAnsi="Arial" w:cs="Arial"/>
        </w:rPr>
        <w:t>089-2003-PCM, que apr</w:t>
      </w:r>
      <w:r w:rsidR="00023665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023665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5C74B343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023665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0C405282" w14:textId="77777777" w:rsidR="00957640" w:rsidRPr="00F864CB" w:rsidRDefault="00957640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34E7115D" w:rsidR="00C40BB4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6D199FCB" w14:textId="120DA758" w:rsidR="00745FEC" w:rsidRPr="00F864CB" w:rsidRDefault="00A0254F" w:rsidP="00BC34C2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26AA9A27" w14:textId="77777777" w:rsidR="0055149F" w:rsidRPr="003A2562" w:rsidRDefault="0055149F" w:rsidP="005514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79E89073" w14:textId="77777777" w:rsidR="0055149F" w:rsidRPr="003A2562" w:rsidRDefault="0055149F" w:rsidP="005514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69FA7426" w14:textId="77777777" w:rsidR="0055149F" w:rsidRDefault="0055149F" w:rsidP="005514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CONADIS, ubicada en Av. Arequipa </w:t>
      </w:r>
      <w:proofErr w:type="spellStart"/>
      <w:r w:rsidRPr="003A2562">
        <w:rPr>
          <w:rFonts w:ascii="Arial" w:hAnsi="Arial" w:cs="Arial"/>
        </w:rPr>
        <w:t>N°</w:t>
      </w:r>
      <w:proofErr w:type="spellEnd"/>
      <w:r w:rsidRPr="003A2562">
        <w:rPr>
          <w:rFonts w:ascii="Arial" w:hAnsi="Arial" w:cs="Arial"/>
        </w:rPr>
        <w:t xml:space="preserve"> 375, Urb. Santa Beatriz-Lima, en el horario de 8:30 horas a 17:00 horas.</w:t>
      </w:r>
    </w:p>
    <w:p w14:paraId="4846D70E" w14:textId="77777777" w:rsidR="0055149F" w:rsidRDefault="0055149F" w:rsidP="005514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60B51A96" w14:textId="517A6B2E" w:rsidR="0055149F" w:rsidRPr="00F864CB" w:rsidRDefault="0055149F" w:rsidP="005514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023665">
        <w:rPr>
          <w:rFonts w:ascii="Arial" w:hAnsi="Arial" w:cs="Arial"/>
        </w:rPr>
        <w:t xml:space="preserve">en folder manila sujeta con </w:t>
      </w:r>
      <w:proofErr w:type="spellStart"/>
      <w:r w:rsidR="00023665">
        <w:rPr>
          <w:rFonts w:ascii="Arial" w:hAnsi="Arial" w:cs="Arial"/>
        </w:rPr>
        <w:t>fa</w:t>
      </w:r>
      <w:r w:rsidRPr="00F864CB">
        <w:rPr>
          <w:rFonts w:ascii="Arial" w:hAnsi="Arial" w:cs="Arial"/>
        </w:rPr>
        <w:t>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1EC9D8EA" w14:textId="77777777" w:rsidR="0055149F" w:rsidRPr="00F864CB" w:rsidRDefault="0055149F" w:rsidP="005514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0935C7A" w14:textId="77777777" w:rsidR="0055149F" w:rsidRPr="00A644E5" w:rsidRDefault="0055149F" w:rsidP="0055149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704F9B7E" w14:textId="0D06CE43" w:rsidR="0055149F" w:rsidRPr="00F864CB" w:rsidRDefault="0055149F" w:rsidP="0055149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023665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390D358C" w14:textId="464EFA90" w:rsidR="0055149F" w:rsidRPr="00C42578" w:rsidRDefault="0055149F" w:rsidP="0055149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023665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4ACC109A" w14:textId="19943FD4" w:rsidR="0055149F" w:rsidRDefault="0055149F" w:rsidP="0055149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023665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11A5CE7F" w14:textId="77777777" w:rsidR="0055149F" w:rsidRDefault="0055149F" w:rsidP="0055149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0EF9CDB" w14:textId="77777777" w:rsidR="0055149F" w:rsidRDefault="0055149F" w:rsidP="0055149F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62D3D5BE" w14:textId="1E6FB1E5" w:rsidR="0055149F" w:rsidRDefault="0055149F" w:rsidP="0055149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>Los anexos</w:t>
      </w:r>
      <w:r w:rsidR="00023665">
        <w:rPr>
          <w:rFonts w:ascii="Arial" w:hAnsi="Arial" w:cs="Arial"/>
          <w:b/>
        </w:rPr>
        <w:t xml:space="preserve"> N°</w:t>
      </w:r>
      <w:r w:rsidRPr="00A644E5">
        <w:rPr>
          <w:rFonts w:ascii="Arial" w:hAnsi="Arial" w:cs="Arial"/>
          <w:b/>
        </w:rPr>
        <w:t xml:space="preserve">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252AE5FB" w14:textId="0EA33064" w:rsidR="00517613" w:rsidRDefault="005B5FCC" w:rsidP="004168E4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Arial" w:hAnsi="Arial" w:cs="Arial"/>
        </w:rPr>
        <w:t>Etiqueta que deberá ser utilizada en el folder y sob</w:t>
      </w:r>
      <w:r w:rsidR="00D53847">
        <w:rPr>
          <w:rFonts w:ascii="Arial" w:hAnsi="Arial" w:cs="Arial"/>
        </w:rPr>
        <w:t>re de manila será la siguiente:</w:t>
      </w:r>
      <w:r w:rsidR="0001525C"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DE710" wp14:editId="7656C4BB">
                <wp:simplePos x="0" y="0"/>
                <wp:positionH relativeFrom="margin">
                  <wp:posOffset>381000</wp:posOffset>
                </wp:positionH>
                <wp:positionV relativeFrom="paragraph">
                  <wp:posOffset>462915</wp:posOffset>
                </wp:positionV>
                <wp:extent cx="4701540" cy="3110230"/>
                <wp:effectExtent l="19050" t="19050" r="22860" b="13970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270A" w14:textId="77777777" w:rsidR="00953AB4" w:rsidRPr="00517613" w:rsidRDefault="00953AB4" w:rsidP="005B5FC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75306274" w14:textId="77777777" w:rsidR="00953AB4" w:rsidRPr="00517613" w:rsidRDefault="00953AB4" w:rsidP="005B5FC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5C3DE257" w14:textId="77777777" w:rsidR="00953AB4" w:rsidRPr="00517613" w:rsidRDefault="00953AB4" w:rsidP="005B5FC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4D211A84" w14:textId="77777777" w:rsidR="00953AB4" w:rsidRPr="00517613" w:rsidRDefault="00953AB4" w:rsidP="005B5FCC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A031DE9" w14:textId="7FF7E294" w:rsidR="00953AB4" w:rsidRPr="00517613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 w:rsidR="00A246F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349F32F6" w14:textId="6DC94846" w:rsidR="00953AB4" w:rsidRPr="00517613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7D82EBFF" w14:textId="1038D91F" w:rsidR="00953AB4" w:rsidRPr="00517613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1A9D478A" w14:textId="67DC3847" w:rsidR="00953AB4" w:rsidRPr="00517613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6DFCADA" w14:textId="77777777" w:rsidR="00953AB4" w:rsidRPr="00517613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0AE701E" w14:textId="77777777" w:rsidR="00953AB4" w:rsidRPr="00517613" w:rsidRDefault="00953AB4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5BCEE00D" w14:textId="77777777" w:rsidR="00953AB4" w:rsidRPr="00517613" w:rsidRDefault="00953AB4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1D4EAC8" w14:textId="3F291329" w:rsidR="00953AB4" w:rsidRDefault="00953AB4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 w:rsidR="0055149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…………………………………………………………….……………….</w:t>
                            </w:r>
                          </w:p>
                          <w:p w14:paraId="404A6549" w14:textId="50CDB163" w:rsidR="0055149F" w:rsidRPr="0055149F" w:rsidRDefault="0055149F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5149F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E710" id="Rectángulo 3" o:spid="_x0000_s1026" style="position:absolute;left:0;text-align:left;margin-left:30pt;margin-top:36.45pt;width:370.2pt;height:244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" strokeweight="3.25pt">
                <v:textbox>
                  <w:txbxContent>
                    <w:p w14:paraId="0CD2270A" w14:textId="77777777" w:rsidR="00953AB4" w:rsidRPr="00517613" w:rsidRDefault="00953AB4" w:rsidP="005B5FC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75306274" w14:textId="77777777" w:rsidR="00953AB4" w:rsidRPr="00517613" w:rsidRDefault="00953AB4" w:rsidP="005B5FCC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5C3DE257" w14:textId="77777777" w:rsidR="00953AB4" w:rsidRPr="00517613" w:rsidRDefault="00953AB4" w:rsidP="005B5FCC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4D211A84" w14:textId="77777777" w:rsidR="00953AB4" w:rsidRPr="00517613" w:rsidRDefault="00953AB4" w:rsidP="005B5FCC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0A031DE9" w14:textId="7FF7E294" w:rsidR="00953AB4" w:rsidRPr="00517613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 w:rsidR="00A246F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349F32F6" w14:textId="6DC94846" w:rsidR="00953AB4" w:rsidRPr="00517613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7D82EBFF" w14:textId="1038D91F" w:rsidR="00953AB4" w:rsidRPr="00517613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 N°: ……………………………………………………………..……………….</w:t>
                      </w:r>
                    </w:p>
                    <w:p w14:paraId="1A9D478A" w14:textId="67DC3847" w:rsidR="00953AB4" w:rsidRPr="00517613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66DFCADA" w14:textId="77777777" w:rsidR="00953AB4" w:rsidRPr="00517613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70AE701E" w14:textId="77777777" w:rsidR="00953AB4" w:rsidRPr="00517613" w:rsidRDefault="00953AB4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……………………………………………..…….…....................</w:t>
                      </w:r>
                    </w:p>
                    <w:p w14:paraId="5BCEE00D" w14:textId="77777777" w:rsidR="00953AB4" w:rsidRPr="00517613" w:rsidRDefault="00953AB4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11D4EAC8" w14:textId="3F291329" w:rsidR="00953AB4" w:rsidRDefault="00953AB4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 w:rsidR="0055149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…………………………………………………………….……………….</w:t>
                      </w:r>
                    </w:p>
                    <w:p w14:paraId="404A6549" w14:textId="50CDB163" w:rsidR="0055149F" w:rsidRPr="0055149F" w:rsidRDefault="0055149F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color w:val="2F5496" w:themeColor="accent5" w:themeShade="BF"/>
                          <w:spacing w:val="-2"/>
                          <w:sz w:val="16"/>
                          <w:szCs w:val="16"/>
                        </w:rPr>
                      </w:pPr>
                      <w:r w:rsidRPr="0055149F">
                        <w:rPr>
                          <w:rFonts w:ascii="Arial" w:hAnsi="Arial" w:cs="Arial"/>
                          <w:b/>
                          <w:color w:val="2F5496" w:themeColor="accent5" w:themeShade="BF"/>
                          <w:spacing w:val="-2"/>
                          <w:sz w:val="16"/>
                          <w:szCs w:val="16"/>
                        </w:rPr>
                        <w:t>Correo electrónico: ……………………………………………..…….…...............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C5828E" w14:textId="1D98AAD5" w:rsidR="00517613" w:rsidRDefault="00517613" w:rsidP="00D53847">
      <w:pPr>
        <w:ind w:left="567"/>
        <w:rPr>
          <w:rFonts w:cs="Arial"/>
        </w:rPr>
      </w:pPr>
    </w:p>
    <w:p w14:paraId="19B49D90" w14:textId="6C4B59E7" w:rsidR="00517613" w:rsidRDefault="00517613" w:rsidP="001D2A0E">
      <w:pPr>
        <w:rPr>
          <w:rFonts w:cs="Arial"/>
        </w:rPr>
      </w:pPr>
    </w:p>
    <w:p w14:paraId="25843277" w14:textId="77777777" w:rsidR="004168E4" w:rsidRDefault="004168E4" w:rsidP="001D2A0E">
      <w:pPr>
        <w:rPr>
          <w:rFonts w:cs="Arial"/>
        </w:rPr>
      </w:pPr>
    </w:p>
    <w:p w14:paraId="5B90B34E" w14:textId="77777777" w:rsidR="004168E4" w:rsidRDefault="004168E4" w:rsidP="001D2A0E">
      <w:pPr>
        <w:rPr>
          <w:rFonts w:cs="Arial"/>
        </w:rPr>
      </w:pPr>
    </w:p>
    <w:p w14:paraId="593B9A64" w14:textId="77777777" w:rsidR="004168E4" w:rsidRDefault="004168E4" w:rsidP="001D2A0E">
      <w:pPr>
        <w:rPr>
          <w:rFonts w:cs="Arial"/>
        </w:rPr>
      </w:pPr>
    </w:p>
    <w:p w14:paraId="5E9ECD1C" w14:textId="77777777" w:rsidR="004168E4" w:rsidRDefault="004168E4" w:rsidP="001D2A0E">
      <w:pPr>
        <w:rPr>
          <w:rFonts w:cs="Arial"/>
        </w:rPr>
      </w:pPr>
    </w:p>
    <w:p w14:paraId="0D2FA2C3" w14:textId="77777777" w:rsidR="004168E4" w:rsidRDefault="004168E4" w:rsidP="001D2A0E">
      <w:pPr>
        <w:rPr>
          <w:rFonts w:cs="Arial"/>
        </w:rPr>
      </w:pPr>
    </w:p>
    <w:p w14:paraId="7783C26B" w14:textId="77777777" w:rsidR="004168E4" w:rsidRDefault="004168E4" w:rsidP="001D2A0E">
      <w:pPr>
        <w:rPr>
          <w:rFonts w:cs="Arial"/>
        </w:rPr>
      </w:pPr>
    </w:p>
    <w:p w14:paraId="14C669D3" w14:textId="77777777" w:rsidR="004168E4" w:rsidRDefault="004168E4" w:rsidP="001D2A0E">
      <w:pPr>
        <w:rPr>
          <w:rFonts w:cs="Arial"/>
        </w:rPr>
      </w:pPr>
    </w:p>
    <w:p w14:paraId="1AD68D4F" w14:textId="77777777" w:rsidR="004168E4" w:rsidRDefault="004168E4" w:rsidP="001D2A0E">
      <w:pPr>
        <w:rPr>
          <w:rFonts w:cs="Arial"/>
        </w:rPr>
      </w:pPr>
    </w:p>
    <w:p w14:paraId="33F7D861" w14:textId="77777777" w:rsidR="004168E4" w:rsidRDefault="004168E4" w:rsidP="001D2A0E">
      <w:pPr>
        <w:rPr>
          <w:rFonts w:cs="Arial"/>
        </w:rPr>
      </w:pPr>
    </w:p>
    <w:p w14:paraId="4634E26C" w14:textId="71F4C077" w:rsidR="004168E4" w:rsidRDefault="004168E4" w:rsidP="001D2A0E">
      <w:pPr>
        <w:rPr>
          <w:rFonts w:cs="Arial"/>
        </w:rPr>
      </w:pPr>
    </w:p>
    <w:p w14:paraId="1B74AA6A" w14:textId="77777777" w:rsidR="00745FEC" w:rsidRPr="00F864CB" w:rsidRDefault="00745FEC" w:rsidP="00BC34C2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Otra información que resulte conveniente</w:t>
      </w:r>
    </w:p>
    <w:p w14:paraId="65BA5835" w14:textId="14FF6439" w:rsidR="00745FEC" w:rsidRPr="00F864CB" w:rsidRDefault="007B4983" w:rsidP="00414222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En caso de que</w:t>
      </w:r>
      <w:r w:rsidR="00745FEC" w:rsidRPr="00F864CB">
        <w:rPr>
          <w:rFonts w:ascii="Arial" w:hAnsi="Arial" w:cs="Arial"/>
        </w:rPr>
        <w:t xml:space="preserve"> el postulante presente documentación que acredite la obtención de títulos, grados y/o</w:t>
      </w:r>
      <w:r w:rsidR="00414222" w:rsidRPr="00F864CB">
        <w:rPr>
          <w:rFonts w:ascii="Arial" w:hAnsi="Arial" w:cs="Arial"/>
        </w:rPr>
        <w:t xml:space="preserve"> </w:t>
      </w:r>
      <w:r w:rsidR="00745FEC" w:rsidRPr="00F864CB">
        <w:rPr>
          <w:rFonts w:ascii="Arial" w:hAnsi="Arial" w:cs="Arial"/>
        </w:rPr>
        <w:t>estudios de posgrado en el extranjero, estos documentos deberán estar validados conforme lo</w:t>
      </w:r>
      <w:r w:rsidR="00414222" w:rsidRPr="00F864CB">
        <w:rPr>
          <w:rFonts w:ascii="Arial" w:hAnsi="Arial" w:cs="Arial"/>
        </w:rPr>
        <w:t xml:space="preserve"> </w:t>
      </w:r>
      <w:r w:rsidR="00745FEC" w:rsidRPr="00F864CB">
        <w:rPr>
          <w:rFonts w:ascii="Arial" w:hAnsi="Arial" w:cs="Arial"/>
        </w:rPr>
        <w:t xml:space="preserve">establecido por la Directiva </w:t>
      </w:r>
      <w:proofErr w:type="spellStart"/>
      <w:r w:rsidR="00745FEC" w:rsidRPr="00F864CB">
        <w:rPr>
          <w:rFonts w:ascii="Arial" w:hAnsi="Arial" w:cs="Arial"/>
        </w:rPr>
        <w:t>N°</w:t>
      </w:r>
      <w:proofErr w:type="spellEnd"/>
      <w:r w:rsidR="00745FEC" w:rsidRPr="00F864CB">
        <w:rPr>
          <w:rFonts w:ascii="Arial" w:hAnsi="Arial" w:cs="Arial"/>
        </w:rPr>
        <w:t xml:space="preserve"> 001-2014-SERVIR/GDCRSC aprobada por Resolución de Presidencia</w:t>
      </w:r>
      <w:r w:rsidR="00414222" w:rsidRPr="00F864CB">
        <w:rPr>
          <w:rFonts w:ascii="Arial" w:hAnsi="Arial" w:cs="Arial"/>
        </w:rPr>
        <w:t xml:space="preserve"> </w:t>
      </w:r>
      <w:r w:rsidR="00745FEC" w:rsidRPr="00F864CB">
        <w:rPr>
          <w:rFonts w:ascii="Arial" w:hAnsi="Arial" w:cs="Arial"/>
        </w:rPr>
        <w:t xml:space="preserve">Ejecutiva </w:t>
      </w:r>
      <w:proofErr w:type="spellStart"/>
      <w:r w:rsidR="00745FEC" w:rsidRPr="00F864CB">
        <w:rPr>
          <w:rFonts w:ascii="Arial" w:hAnsi="Arial" w:cs="Arial"/>
        </w:rPr>
        <w:t>N°</w:t>
      </w:r>
      <w:proofErr w:type="spellEnd"/>
      <w:r w:rsidR="00745FEC" w:rsidRPr="00F864CB">
        <w:rPr>
          <w:rFonts w:ascii="Arial" w:hAnsi="Arial" w:cs="Arial"/>
        </w:rPr>
        <w:t xml:space="preserve"> 010-2014-SERVIR/PE. Asimismo, para el caso de documentos expedidos en idioma</w:t>
      </w:r>
      <w:r w:rsidR="00414222" w:rsidRPr="00F864CB">
        <w:rPr>
          <w:rFonts w:ascii="Arial" w:hAnsi="Arial" w:cs="Arial"/>
        </w:rPr>
        <w:t xml:space="preserve"> </w:t>
      </w:r>
      <w:r w:rsidR="00745FEC" w:rsidRPr="00F864CB">
        <w:rPr>
          <w:rFonts w:ascii="Arial" w:hAnsi="Arial" w:cs="Arial"/>
        </w:rPr>
        <w:t>diferente al castellano, el postulante deberá adjuntar la traducción oficial o certificada.</w:t>
      </w:r>
    </w:p>
    <w:p w14:paraId="23EFEB68" w14:textId="77777777" w:rsidR="00AD7DC4" w:rsidRPr="00F864CB" w:rsidRDefault="00AD7DC4" w:rsidP="0041422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477EEAEA" w14:textId="77777777" w:rsidR="00F64FD3" w:rsidRPr="00A775E1" w:rsidRDefault="00A775E1" w:rsidP="00A775E1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775E1">
        <w:rPr>
          <w:rFonts w:ascii="Arial" w:hAnsi="Arial" w:cs="Arial"/>
          <w:b/>
        </w:rPr>
        <w:t xml:space="preserve">ETAPA DE SUSCRIPCIÓN Y REGISTRO DEL CONTRATO </w:t>
      </w:r>
    </w:p>
    <w:p w14:paraId="6B06F889" w14:textId="524E1D5D" w:rsidR="00A775E1" w:rsidRPr="00A775E1" w:rsidRDefault="00A775E1" w:rsidP="00A775E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20F03F59" w14:textId="77777777" w:rsidR="00A775E1" w:rsidRPr="00A775E1" w:rsidRDefault="00A775E1" w:rsidP="00A775E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lastRenderedPageBreak/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10770C35" w14:textId="77777777" w:rsidR="00A775E1" w:rsidRPr="00A775E1" w:rsidRDefault="00A775E1" w:rsidP="00A775E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46944045" w14:textId="77777777" w:rsidR="00A775E1" w:rsidRPr="00A775E1" w:rsidRDefault="00A775E1" w:rsidP="00A775E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A775E1">
        <w:rPr>
          <w:rFonts w:ascii="Arial" w:hAnsi="Arial" w:cs="Arial"/>
          <w:color w:val="000000"/>
          <w:lang w:val="es-ES"/>
        </w:rPr>
        <w:t>fedateo</w:t>
      </w:r>
      <w:proofErr w:type="spellEnd"/>
      <w:r w:rsidRPr="00A775E1">
        <w:rPr>
          <w:rFonts w:ascii="Arial" w:hAnsi="Arial" w:cs="Arial"/>
          <w:color w:val="000000"/>
          <w:lang w:val="es-ES"/>
        </w:rPr>
        <w:t xml:space="preserve"> correspondiente. </w:t>
      </w:r>
    </w:p>
    <w:p w14:paraId="027359AC" w14:textId="77777777" w:rsidR="00A775E1" w:rsidRPr="00A775E1" w:rsidRDefault="00A775E1" w:rsidP="00A775E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29287366" w14:textId="7273A4AD" w:rsidR="00A775E1" w:rsidRPr="00A775E1" w:rsidRDefault="00A775E1" w:rsidP="0055149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023665">
        <w:rPr>
          <w:rFonts w:ascii="Arial" w:hAnsi="Arial" w:cs="Arial"/>
          <w:color w:val="000000"/>
          <w:lang w:val="es-ES"/>
        </w:rPr>
        <w:t>al de Servir según DIRECTIVA N°</w:t>
      </w:r>
      <w:r w:rsidRPr="00A775E1">
        <w:rPr>
          <w:rFonts w:ascii="Arial" w:hAnsi="Arial" w:cs="Arial"/>
          <w:color w:val="000000"/>
          <w:lang w:val="es-ES"/>
        </w:rPr>
        <w:t>001-2014-SERVIR/GDCRSC aprobada con Resolución de Presidencia Ejecutiva</w:t>
      </w:r>
      <w:r w:rsidR="00023665">
        <w:rPr>
          <w:rFonts w:ascii="Arial" w:hAnsi="Arial" w:cs="Arial"/>
          <w:color w:val="000000"/>
          <w:lang w:val="es-ES"/>
        </w:rPr>
        <w:t xml:space="preserve"> N°</w:t>
      </w:r>
      <w:r w:rsidRPr="00A775E1">
        <w:rPr>
          <w:rFonts w:ascii="Arial" w:hAnsi="Arial" w:cs="Arial"/>
          <w:color w:val="000000"/>
          <w:lang w:val="es-ES"/>
        </w:rPr>
        <w:t xml:space="preserve">10-2014/SERVIR/PE. </w:t>
      </w:r>
    </w:p>
    <w:p w14:paraId="0FDFD72A" w14:textId="77777777" w:rsidR="00A775E1" w:rsidRPr="00A775E1" w:rsidRDefault="00A775E1" w:rsidP="0055149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194E2833" w14:textId="77777777" w:rsidR="00A775E1" w:rsidRPr="00A775E1" w:rsidRDefault="00A775E1" w:rsidP="0055149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lang w:val="es-ES"/>
        </w:rPr>
      </w:pPr>
      <w:r w:rsidRPr="00A775E1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6668DA02" w14:textId="77777777" w:rsidR="00A775E1" w:rsidRPr="00A775E1" w:rsidRDefault="00A775E1" w:rsidP="00A775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5F806261" w14:textId="77777777" w:rsidR="00A775E1" w:rsidRPr="00A775E1" w:rsidRDefault="00A775E1" w:rsidP="00A775E1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775E1">
        <w:rPr>
          <w:rFonts w:ascii="Arial" w:hAnsi="Arial" w:cs="Arial"/>
          <w:b/>
        </w:rPr>
        <w:t>CONSIDERACIONES IMPORTANTES</w:t>
      </w:r>
    </w:p>
    <w:p w14:paraId="5B4B1368" w14:textId="0D26FB8E" w:rsidR="00A775E1" w:rsidRPr="003F16AC" w:rsidRDefault="00A775E1" w:rsidP="003F16A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lang w:val="es-ES"/>
        </w:rPr>
      </w:pPr>
      <w:r w:rsidRPr="003F16AC">
        <w:rPr>
          <w:rFonts w:ascii="Arial" w:hAnsi="Arial" w:cs="Arial"/>
          <w:color w:val="000000"/>
          <w:lang w:val="es-ES"/>
        </w:rPr>
        <w:t>De no consignar toda la información solicitada durante la fase 1: Presentación de propuestas de postulación, tales como datos personales, laborales, entre otros, será declarado como NO APTO.</w:t>
      </w:r>
    </w:p>
    <w:p w14:paraId="6A345365" w14:textId="77777777" w:rsidR="00A775E1" w:rsidRPr="003F16AC" w:rsidRDefault="00A775E1" w:rsidP="003F16A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lang w:val="es-ES"/>
        </w:rPr>
      </w:pPr>
      <w:r w:rsidRPr="003F16AC">
        <w:rPr>
          <w:rFonts w:ascii="Arial" w:hAnsi="Arial"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747048FE" w14:textId="77777777" w:rsidR="00A775E1" w:rsidRPr="003F16AC" w:rsidRDefault="00A775E1" w:rsidP="003F16A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lang w:val="es-ES"/>
        </w:rPr>
      </w:pPr>
      <w:r w:rsidRPr="003F16AC">
        <w:rPr>
          <w:rFonts w:ascii="Arial" w:hAnsi="Arial"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12AD296B" w14:textId="77777777" w:rsidR="00A775E1" w:rsidRPr="003F16AC" w:rsidRDefault="00A775E1" w:rsidP="003F16A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lang w:val="es-ES"/>
        </w:rPr>
      </w:pPr>
      <w:r w:rsidRPr="003F16AC">
        <w:rPr>
          <w:rFonts w:ascii="Arial" w:hAnsi="Arial"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181AAC24" w14:textId="0168BA23" w:rsidR="00A775E1" w:rsidRPr="003F16AC" w:rsidRDefault="00A775E1" w:rsidP="003F16A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lang w:val="es-ES"/>
        </w:rPr>
      </w:pPr>
      <w:r w:rsidRPr="003F16AC">
        <w:rPr>
          <w:rFonts w:ascii="Arial" w:hAnsi="Arial" w:cs="Arial"/>
          <w:color w:val="000000"/>
          <w:lang w:val="es-ES"/>
        </w:rPr>
        <w:t xml:space="preserve">El postulante APTO que sea citado para evaluación de conocimientos (de corresponder) y/o entrevista personal de la presente convocatoria, tendrá una tolerancia de </w:t>
      </w:r>
      <w:r w:rsidR="0066514B">
        <w:rPr>
          <w:rFonts w:ascii="Arial" w:hAnsi="Arial" w:cs="Arial"/>
          <w:color w:val="000000"/>
          <w:lang w:val="es-ES"/>
        </w:rPr>
        <w:t>diez</w:t>
      </w:r>
      <w:r w:rsidRPr="003F16AC">
        <w:rPr>
          <w:rFonts w:ascii="Arial" w:hAnsi="Arial" w:cs="Arial"/>
          <w:color w:val="000000"/>
          <w:lang w:val="es-ES"/>
        </w:rPr>
        <w:t xml:space="preserve"> </w:t>
      </w:r>
      <w:r w:rsidR="0066514B">
        <w:rPr>
          <w:rFonts w:ascii="Arial" w:hAnsi="Arial" w:cs="Arial"/>
          <w:color w:val="000000"/>
          <w:lang w:val="es-ES"/>
        </w:rPr>
        <w:t>(10</w:t>
      </w:r>
      <w:r w:rsidRPr="003F16AC">
        <w:rPr>
          <w:rFonts w:ascii="Arial" w:hAnsi="Arial" w:cs="Arial"/>
          <w:color w:val="000000"/>
          <w:lang w:val="es-ES"/>
        </w:rPr>
        <w:t>) minutos a la hora citada, caso contrario quedará DESCALIFICADO.</w:t>
      </w:r>
    </w:p>
    <w:p w14:paraId="11DE8103" w14:textId="77777777" w:rsidR="00A775E1" w:rsidRPr="00A775E1" w:rsidRDefault="00A775E1" w:rsidP="00A775E1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775E1">
        <w:rPr>
          <w:rFonts w:ascii="Arial" w:hAnsi="Arial" w:cs="Arial"/>
          <w:b/>
        </w:rPr>
        <w:t>DE LA DECLARATORIA DE DESIERTO O DE LA CANCELACIÓN DE LA CONVOCATORIA</w:t>
      </w:r>
    </w:p>
    <w:p w14:paraId="2008078A" w14:textId="77777777" w:rsidR="00A775E1" w:rsidRPr="00A775E1" w:rsidRDefault="00A775E1" w:rsidP="00A775E1">
      <w:pPr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contextualSpacing/>
        <w:rPr>
          <w:rFonts w:ascii="Arial" w:hAnsi="Arial" w:cs="Arial"/>
          <w:b/>
        </w:rPr>
      </w:pPr>
      <w:r w:rsidRPr="00A775E1">
        <w:rPr>
          <w:rFonts w:ascii="Arial" w:hAnsi="Arial" w:cs="Arial"/>
          <w:b/>
        </w:rPr>
        <w:t>Declaratoria de la convocatoria como desierta</w:t>
      </w:r>
    </w:p>
    <w:p w14:paraId="6F15FC7E" w14:textId="77777777" w:rsidR="00A775E1" w:rsidRPr="00A775E1" w:rsidRDefault="00A775E1" w:rsidP="00A775E1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398452ED" w14:textId="77777777" w:rsidR="00A775E1" w:rsidRPr="00A775E1" w:rsidRDefault="00A775E1" w:rsidP="00A775E1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Cuando no se presentan postulantes a la convocatoria.</w:t>
      </w:r>
    </w:p>
    <w:p w14:paraId="246E3055" w14:textId="77777777" w:rsidR="00A775E1" w:rsidRPr="00A775E1" w:rsidRDefault="00A775E1" w:rsidP="00A775E1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Cuando ninguno de los postulantes cumple con los requisitos mínimos.</w:t>
      </w:r>
    </w:p>
    <w:p w14:paraId="3240E560" w14:textId="77777777" w:rsidR="00A775E1" w:rsidRPr="00A775E1" w:rsidRDefault="00A775E1" w:rsidP="00A775E1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7EAC6C10" w14:textId="77777777" w:rsidR="00A775E1" w:rsidRPr="00A775E1" w:rsidRDefault="00A775E1" w:rsidP="00A775E1">
      <w:pPr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contextualSpacing/>
        <w:rPr>
          <w:rFonts w:ascii="Arial" w:hAnsi="Arial" w:cs="Arial"/>
          <w:b/>
        </w:rPr>
      </w:pPr>
      <w:r w:rsidRPr="00A775E1">
        <w:rPr>
          <w:rFonts w:ascii="Arial" w:hAnsi="Arial" w:cs="Arial"/>
          <w:b/>
        </w:rPr>
        <w:t>Cancelación de la convocatoria</w:t>
      </w:r>
    </w:p>
    <w:p w14:paraId="37BA9A00" w14:textId="77777777" w:rsidR="00A775E1" w:rsidRPr="00A775E1" w:rsidRDefault="00A775E1" w:rsidP="00A775E1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0CB2B2F7" w14:textId="77777777" w:rsidR="00A775E1" w:rsidRPr="00A775E1" w:rsidRDefault="00A775E1" w:rsidP="00A775E1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lastRenderedPageBreak/>
        <w:t>Cuando desaparece la necesidad del servicio de la entidad con posterioridad al inicio de la convocatoria.</w:t>
      </w:r>
    </w:p>
    <w:p w14:paraId="3E8873B7" w14:textId="77777777" w:rsidR="00A775E1" w:rsidRPr="00A775E1" w:rsidRDefault="00A775E1" w:rsidP="00A775E1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Por restricción presupuestal.</w:t>
      </w:r>
    </w:p>
    <w:p w14:paraId="6C4D1A86" w14:textId="5F11BEB1" w:rsidR="00C44892" w:rsidRPr="00A775E1" w:rsidRDefault="00A775E1" w:rsidP="00A775E1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A775E1">
        <w:rPr>
          <w:rFonts w:ascii="Arial" w:hAnsi="Arial" w:cs="Arial"/>
        </w:rPr>
        <w:t>Otros supuestos debidamente justificados.</w:t>
      </w:r>
    </w:p>
    <w:sectPr w:rsidR="00C44892" w:rsidRPr="00A775E1" w:rsidSect="00842FF8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B636" w14:textId="77777777" w:rsidR="00817C46" w:rsidRDefault="00817C46" w:rsidP="00991921">
      <w:pPr>
        <w:spacing w:after="0" w:line="240" w:lineRule="auto"/>
      </w:pPr>
      <w:r>
        <w:separator/>
      </w:r>
    </w:p>
  </w:endnote>
  <w:endnote w:type="continuationSeparator" w:id="0">
    <w:p w14:paraId="5B815827" w14:textId="77777777" w:rsidR="00817C46" w:rsidRDefault="00817C46" w:rsidP="00991921">
      <w:pPr>
        <w:spacing w:after="0" w:line="240" w:lineRule="auto"/>
      </w:pPr>
      <w:r>
        <w:continuationSeparator/>
      </w:r>
    </w:p>
  </w:endnote>
  <w:endnote w:type="continuationNotice" w:id="1">
    <w:p w14:paraId="35796405" w14:textId="77777777" w:rsidR="00817C46" w:rsidRDefault="00817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1A2AD561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023665" w:rsidRPr="00023665">
          <w:rPr>
            <w:noProof/>
            <w:sz w:val="16"/>
            <w:szCs w:val="16"/>
            <w:lang w:val="es-ES"/>
          </w:rPr>
          <w:t>12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67D5" w14:textId="77777777" w:rsidR="00817C46" w:rsidRDefault="00817C46" w:rsidP="00991921">
      <w:pPr>
        <w:spacing w:after="0" w:line="240" w:lineRule="auto"/>
      </w:pPr>
      <w:r>
        <w:separator/>
      </w:r>
    </w:p>
  </w:footnote>
  <w:footnote w:type="continuationSeparator" w:id="0">
    <w:p w14:paraId="48809DED" w14:textId="77777777" w:rsidR="00817C46" w:rsidRDefault="00817C46" w:rsidP="00991921">
      <w:pPr>
        <w:spacing w:after="0" w:line="240" w:lineRule="auto"/>
      </w:pPr>
      <w:r>
        <w:continuationSeparator/>
      </w:r>
    </w:p>
  </w:footnote>
  <w:footnote w:type="continuationNotice" w:id="1">
    <w:p w14:paraId="2EC8079A" w14:textId="77777777" w:rsidR="00817C46" w:rsidRDefault="00817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0DF3D" w14:textId="4DD1A92E" w:rsidR="00842FF8" w:rsidRDefault="00842FF8">
    <w:pPr>
      <w:pStyle w:val="Encabezado"/>
    </w:pPr>
    <w:r>
      <w:rPr>
        <w:rFonts w:ascii="Arial" w:hAnsi="Arial" w:cs="Arial"/>
        <w:noProof/>
        <w:lang w:eastAsia="es-PE"/>
      </w:rPr>
      <w:drawing>
        <wp:inline distT="0" distB="0" distL="0" distR="0" wp14:anchorId="7F5418D5" wp14:editId="58499C63">
          <wp:extent cx="3305175" cy="419100"/>
          <wp:effectExtent l="0" t="0" r="9525" b="0"/>
          <wp:docPr id="6" name="Imagen 6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39862E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B2517E"/>
    <w:multiLevelType w:val="hybridMultilevel"/>
    <w:tmpl w:val="18444B68"/>
    <w:lvl w:ilvl="0" w:tplc="76FAD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3E06B6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890BB7"/>
    <w:multiLevelType w:val="hybridMultilevel"/>
    <w:tmpl w:val="59F45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3665"/>
    <w:rsid w:val="00024033"/>
    <w:rsid w:val="000246CA"/>
    <w:rsid w:val="0002627A"/>
    <w:rsid w:val="000312EC"/>
    <w:rsid w:val="0003169B"/>
    <w:rsid w:val="00032AA4"/>
    <w:rsid w:val="00032FC2"/>
    <w:rsid w:val="00034714"/>
    <w:rsid w:val="00034872"/>
    <w:rsid w:val="00036988"/>
    <w:rsid w:val="00037010"/>
    <w:rsid w:val="00040A1E"/>
    <w:rsid w:val="000426BD"/>
    <w:rsid w:val="00044369"/>
    <w:rsid w:val="0004520C"/>
    <w:rsid w:val="0004722D"/>
    <w:rsid w:val="00050C24"/>
    <w:rsid w:val="00051CE0"/>
    <w:rsid w:val="00052745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04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159B"/>
    <w:rsid w:val="00173030"/>
    <w:rsid w:val="0017354A"/>
    <w:rsid w:val="001744B4"/>
    <w:rsid w:val="0017619A"/>
    <w:rsid w:val="001761DC"/>
    <w:rsid w:val="00180132"/>
    <w:rsid w:val="00181890"/>
    <w:rsid w:val="001847BF"/>
    <w:rsid w:val="00185FB8"/>
    <w:rsid w:val="00195346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224A"/>
    <w:rsid w:val="00227382"/>
    <w:rsid w:val="00227744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305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5D1D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23F0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3C50"/>
    <w:rsid w:val="003A5F15"/>
    <w:rsid w:val="003A6A4F"/>
    <w:rsid w:val="003B063A"/>
    <w:rsid w:val="003B1BBB"/>
    <w:rsid w:val="003B3635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6AC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1FD0"/>
    <w:rsid w:val="004531B8"/>
    <w:rsid w:val="0046070A"/>
    <w:rsid w:val="00460BDC"/>
    <w:rsid w:val="00464A14"/>
    <w:rsid w:val="00467DB8"/>
    <w:rsid w:val="00470F98"/>
    <w:rsid w:val="00473490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149F"/>
    <w:rsid w:val="00552ED7"/>
    <w:rsid w:val="00553C00"/>
    <w:rsid w:val="00553FA8"/>
    <w:rsid w:val="005547D5"/>
    <w:rsid w:val="00554807"/>
    <w:rsid w:val="005611F4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2CFA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31A6"/>
    <w:rsid w:val="005B5996"/>
    <w:rsid w:val="005B5EF2"/>
    <w:rsid w:val="005B5FCC"/>
    <w:rsid w:val="005B7525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15D44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2012"/>
    <w:rsid w:val="0065458E"/>
    <w:rsid w:val="006576BA"/>
    <w:rsid w:val="006606D4"/>
    <w:rsid w:val="00662090"/>
    <w:rsid w:val="006628DC"/>
    <w:rsid w:val="006628E9"/>
    <w:rsid w:val="00664ED7"/>
    <w:rsid w:val="0066514B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121B"/>
    <w:rsid w:val="006A3E60"/>
    <w:rsid w:val="006A47E5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0859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2F55"/>
    <w:rsid w:val="007B4983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879"/>
    <w:rsid w:val="008063BC"/>
    <w:rsid w:val="00806505"/>
    <w:rsid w:val="008073E8"/>
    <w:rsid w:val="008122F5"/>
    <w:rsid w:val="00812864"/>
    <w:rsid w:val="00812F92"/>
    <w:rsid w:val="00813B90"/>
    <w:rsid w:val="0081455A"/>
    <w:rsid w:val="008148F9"/>
    <w:rsid w:val="0081600A"/>
    <w:rsid w:val="00817C46"/>
    <w:rsid w:val="00817E29"/>
    <w:rsid w:val="00820162"/>
    <w:rsid w:val="00825EA5"/>
    <w:rsid w:val="00825FE9"/>
    <w:rsid w:val="0082679E"/>
    <w:rsid w:val="00827705"/>
    <w:rsid w:val="00830529"/>
    <w:rsid w:val="008331B2"/>
    <w:rsid w:val="0084221C"/>
    <w:rsid w:val="00842FF8"/>
    <w:rsid w:val="008456E8"/>
    <w:rsid w:val="008458C0"/>
    <w:rsid w:val="00845E5C"/>
    <w:rsid w:val="00846BA1"/>
    <w:rsid w:val="00852316"/>
    <w:rsid w:val="008539DC"/>
    <w:rsid w:val="00855198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35BD"/>
    <w:rsid w:val="008C45A1"/>
    <w:rsid w:val="008C4628"/>
    <w:rsid w:val="008C54C7"/>
    <w:rsid w:val="008C60C3"/>
    <w:rsid w:val="008C749E"/>
    <w:rsid w:val="008D2838"/>
    <w:rsid w:val="008D296A"/>
    <w:rsid w:val="008D36D3"/>
    <w:rsid w:val="008D3D91"/>
    <w:rsid w:val="008D4887"/>
    <w:rsid w:val="008D614B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16633"/>
    <w:rsid w:val="009206DE"/>
    <w:rsid w:val="00921E09"/>
    <w:rsid w:val="00922941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57640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95C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A87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769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74A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E1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048D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036"/>
    <w:rsid w:val="00B348B7"/>
    <w:rsid w:val="00B353B2"/>
    <w:rsid w:val="00B3560B"/>
    <w:rsid w:val="00B42133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835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4892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27F8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70F"/>
    <w:rsid w:val="00CA498E"/>
    <w:rsid w:val="00CA698B"/>
    <w:rsid w:val="00CA7DEF"/>
    <w:rsid w:val="00CB17C6"/>
    <w:rsid w:val="00CB1A8B"/>
    <w:rsid w:val="00CB34D4"/>
    <w:rsid w:val="00CB3973"/>
    <w:rsid w:val="00CB5653"/>
    <w:rsid w:val="00CB5F0D"/>
    <w:rsid w:val="00CB7E68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79C6"/>
    <w:rsid w:val="00D44ECD"/>
    <w:rsid w:val="00D45995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86A87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C772D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6DFD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39F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1AD1"/>
    <w:rsid w:val="00F23037"/>
    <w:rsid w:val="00F235A5"/>
    <w:rsid w:val="00F23AB9"/>
    <w:rsid w:val="00F240CE"/>
    <w:rsid w:val="00F24C0D"/>
    <w:rsid w:val="00F24D15"/>
    <w:rsid w:val="00F2647F"/>
    <w:rsid w:val="00F27529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1FAA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A74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0086"/>
    <w:rsid w:val="00FF1B13"/>
    <w:rsid w:val="00FF37BF"/>
    <w:rsid w:val="00FF4600"/>
    <w:rsid w:val="00FF6D79"/>
    <w:rsid w:val="4FFFB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2CDE5"/>
  <w15:chartTrackingRefBased/>
  <w15:docId w15:val="{DB7DE552-6208-49F1-B88F-14F48C1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31C3-AF8A-4FA7-897E-546EF22F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3205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Links>
    <vt:vector size="18" baseType="variant">
      <vt:variant>
        <vt:i4>7733373</vt:i4>
      </vt:variant>
      <vt:variant>
        <vt:i4>12</vt:i4>
      </vt:variant>
      <vt:variant>
        <vt:i4>0</vt:i4>
      </vt:variant>
      <vt:variant>
        <vt:i4>5</vt:i4>
      </vt:variant>
      <vt:variant>
        <vt:lpwstr>https://www.gob.pe/conadis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http://www.conadisperu.gob.pe/</vt:lpwstr>
      </vt:variant>
      <vt:variant>
        <vt:lpwstr/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http://www.conadisperu.gob.pe/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2020-03-16T22:41:00Z</cp:lastPrinted>
  <dcterms:created xsi:type="dcterms:W3CDTF">2020-06-10T16:21:00Z</dcterms:created>
  <dcterms:modified xsi:type="dcterms:W3CDTF">2020-06-10T18:05:00Z</dcterms:modified>
</cp:coreProperties>
</file>